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404A" w14:textId="1626885A" w:rsidR="00C90FDB" w:rsidRPr="008364F1" w:rsidRDefault="00C90FDB" w:rsidP="00C90FDB">
      <w:pPr>
        <w:shd w:val="clear" w:color="auto" w:fill="49A72B"/>
        <w:spacing w:before="120"/>
        <w:ind w:left="-1077" w:right="4706"/>
        <w:jc w:val="center"/>
        <w:rPr>
          <w:b/>
          <w:color w:val="FFFFFF" w:themeColor="background1"/>
          <w:sz w:val="140"/>
          <w:szCs w:val="140"/>
          <w:lang w:val="en-US"/>
        </w:rPr>
      </w:pPr>
      <w:bookmarkStart w:id="0" w:name="_Hlk213919923"/>
      <w:bookmarkEnd w:id="0"/>
      <w:r w:rsidRPr="008364F1">
        <w:rPr>
          <w:b/>
          <w:color w:val="FFFFFF" w:themeColor="background1"/>
          <w:sz w:val="140"/>
          <w:szCs w:val="140"/>
          <w:lang w:val="en-US"/>
        </w:rPr>
        <w:t xml:space="preserve">          </w:t>
      </w:r>
      <w:r w:rsidR="008364F1" w:rsidRPr="00C9126C">
        <w:rPr>
          <w:b/>
          <w:color w:val="FFFFFF" w:themeColor="background1"/>
          <w:sz w:val="40"/>
          <w:szCs w:val="40"/>
          <w:lang w:val="en-US"/>
        </w:rPr>
        <w:t xml:space="preserve">Operation and Maintenance Documentation   </w:t>
      </w:r>
      <w:r w:rsidRPr="008364F1">
        <w:rPr>
          <w:b/>
          <w:color w:val="FFFFFF" w:themeColor="background1"/>
          <w:sz w:val="140"/>
          <w:szCs w:val="140"/>
          <w:lang w:val="en-US"/>
        </w:rPr>
        <w:t xml:space="preserve">   </w:t>
      </w:r>
    </w:p>
    <w:p w14:paraId="26A60B09" w14:textId="6F8DFB10" w:rsidR="00C90FDB" w:rsidRPr="008364F1" w:rsidRDefault="00C90FDB" w:rsidP="00C90FDB">
      <w:pPr>
        <w:spacing w:before="133"/>
        <w:ind w:left="3628"/>
        <w:jc w:val="left"/>
        <w:rPr>
          <w:bCs/>
          <w:sz w:val="60"/>
          <w:szCs w:val="60"/>
          <w:lang w:val="en-US"/>
        </w:rPr>
      </w:pPr>
      <w:r w:rsidRPr="008364F1">
        <w:rPr>
          <w:bCs/>
          <w:sz w:val="60"/>
          <w:szCs w:val="60"/>
          <w:lang w:val="en-US"/>
        </w:rPr>
        <w:t>INSTALLATION AND OPERATING MANUAL</w:t>
      </w:r>
    </w:p>
    <w:p w14:paraId="43BBD9F8" w14:textId="70F9B4E8" w:rsidR="007559FD" w:rsidRPr="008364F1" w:rsidRDefault="007559FD" w:rsidP="007559FD">
      <w:pPr>
        <w:spacing w:before="85" w:after="0" w:line="240" w:lineRule="auto"/>
        <w:ind w:left="2123" w:firstLine="709"/>
        <w:rPr>
          <w:rFonts w:ascii="Arial"/>
          <w:b/>
          <w:color w:val="49A72B"/>
          <w:spacing w:val="-2"/>
          <w:sz w:val="36"/>
          <w:lang w:val="en-US"/>
        </w:rPr>
      </w:pPr>
      <w:r w:rsidRPr="008364F1">
        <w:rPr>
          <w:rFonts w:ascii="Arial"/>
          <w:b/>
          <w:color w:val="49A72B"/>
          <w:spacing w:val="-2"/>
          <w:sz w:val="36"/>
          <w:lang w:val="en-US"/>
        </w:rPr>
        <w:t>MINI Freon Heater-Cooler</w:t>
      </w:r>
    </w:p>
    <w:p w14:paraId="18A5E706" w14:textId="68270FC9" w:rsidR="007559FD" w:rsidRPr="008364F1" w:rsidRDefault="007559FD" w:rsidP="007559FD">
      <w:pPr>
        <w:spacing w:before="85" w:after="0" w:line="240" w:lineRule="auto"/>
        <w:ind w:left="2123" w:firstLine="709"/>
        <w:rPr>
          <w:rFonts w:ascii="Arial"/>
          <w:b/>
          <w:color w:val="49A72B"/>
          <w:spacing w:val="-1"/>
          <w:sz w:val="36"/>
          <w:lang w:val="en-US"/>
        </w:rPr>
      </w:pPr>
      <w:r w:rsidRPr="008364F1">
        <w:rPr>
          <w:rFonts w:ascii="Arial"/>
          <w:b/>
          <w:color w:val="49A72B"/>
          <w:spacing w:val="-2"/>
          <w:sz w:val="36"/>
          <w:lang w:val="en-US"/>
        </w:rPr>
        <w:t>MAXI Freon Heater-Cooler</w:t>
      </w:r>
    </w:p>
    <w:p w14:paraId="22C68000" w14:textId="77777777" w:rsidR="007559FD" w:rsidRPr="008364F1" w:rsidRDefault="007559FD" w:rsidP="00C90FDB">
      <w:pPr>
        <w:pStyle w:val="Tekstpodstawowy"/>
        <w:rPr>
          <w:rFonts w:ascii="Arial"/>
          <w:b/>
          <w:sz w:val="20"/>
          <w:lang w:val="en-US"/>
        </w:rPr>
      </w:pPr>
    </w:p>
    <w:p w14:paraId="61320DAC" w14:textId="77777777" w:rsidR="00C90FDB" w:rsidRPr="008364F1" w:rsidRDefault="00C90FDB" w:rsidP="00C90FDB">
      <w:pPr>
        <w:pStyle w:val="Tekstpodstawowy"/>
        <w:rPr>
          <w:rFonts w:ascii="Arial"/>
          <w:b/>
          <w:sz w:val="20"/>
          <w:lang w:val="en-US"/>
        </w:rPr>
      </w:pPr>
    </w:p>
    <w:p w14:paraId="58436037" w14:textId="77777777" w:rsidR="00C90FDB" w:rsidRPr="008364F1" w:rsidRDefault="00C90FDB" w:rsidP="00C90FDB">
      <w:pPr>
        <w:pStyle w:val="Tekstpodstawowy"/>
        <w:rPr>
          <w:rFonts w:ascii="Arial"/>
          <w:b/>
          <w:sz w:val="20"/>
          <w:lang w:val="en-US"/>
        </w:rPr>
      </w:pPr>
    </w:p>
    <w:p w14:paraId="2BCF0AEE" w14:textId="77777777" w:rsidR="00C90FDB" w:rsidRPr="008364F1" w:rsidRDefault="00C90FDB" w:rsidP="00C90FDB">
      <w:pPr>
        <w:pStyle w:val="Tekstpodstawowy"/>
        <w:rPr>
          <w:rFonts w:ascii="Arial"/>
          <w:b/>
          <w:sz w:val="20"/>
          <w:lang w:val="en-US"/>
        </w:rPr>
      </w:pPr>
    </w:p>
    <w:p w14:paraId="39EB423C" w14:textId="77777777" w:rsidR="001158AD" w:rsidRPr="008364F1" w:rsidRDefault="001158AD" w:rsidP="00C90FDB">
      <w:pPr>
        <w:pStyle w:val="Tekstpodstawowy"/>
        <w:rPr>
          <w:rFonts w:ascii="Arial"/>
          <w:b/>
          <w:sz w:val="20"/>
          <w:lang w:val="en-US"/>
        </w:rPr>
      </w:pPr>
    </w:p>
    <w:p w14:paraId="3FB6F90A" w14:textId="77777777" w:rsidR="002B0C21" w:rsidRPr="008364F1" w:rsidRDefault="002B0C21" w:rsidP="00C90FDB">
      <w:pPr>
        <w:pStyle w:val="Tekstpodstawowy"/>
        <w:rPr>
          <w:rFonts w:ascii="Arial"/>
          <w:b/>
          <w:sz w:val="20"/>
          <w:lang w:val="en-US"/>
        </w:rPr>
      </w:pPr>
    </w:p>
    <w:p w14:paraId="0F2774B5" w14:textId="77777777" w:rsidR="001158AD" w:rsidRPr="008364F1" w:rsidRDefault="001158AD" w:rsidP="00C90FDB">
      <w:pPr>
        <w:pStyle w:val="Tekstpodstawowy"/>
        <w:rPr>
          <w:rFonts w:ascii="Arial"/>
          <w:b/>
          <w:sz w:val="20"/>
          <w:lang w:val="en-US"/>
        </w:rPr>
      </w:pPr>
    </w:p>
    <w:p w14:paraId="02222537" w14:textId="77777777" w:rsidR="001158AD" w:rsidRPr="008364F1" w:rsidRDefault="001158AD" w:rsidP="00C90FDB">
      <w:pPr>
        <w:pStyle w:val="Tekstpodstawowy"/>
        <w:rPr>
          <w:rFonts w:ascii="Arial"/>
          <w:b/>
          <w:sz w:val="20"/>
          <w:lang w:val="en-US"/>
        </w:rPr>
      </w:pPr>
    </w:p>
    <w:p w14:paraId="1FFB6DFA" w14:textId="77777777" w:rsidR="003438AE" w:rsidRPr="008364F1" w:rsidRDefault="003438AE" w:rsidP="00C90FDB">
      <w:pPr>
        <w:pStyle w:val="Tekstpodstawowy"/>
        <w:rPr>
          <w:rFonts w:ascii="Arial"/>
          <w:b/>
          <w:sz w:val="20"/>
          <w:lang w:val="en-US"/>
        </w:rPr>
      </w:pPr>
    </w:p>
    <w:p w14:paraId="7DA889B1" w14:textId="77777777" w:rsidR="003438AE" w:rsidRPr="008364F1" w:rsidRDefault="003438AE" w:rsidP="00C90FDB">
      <w:pPr>
        <w:pStyle w:val="Tekstpodstawowy"/>
        <w:rPr>
          <w:rFonts w:ascii="Arial"/>
          <w:b/>
          <w:sz w:val="20"/>
          <w:lang w:val="en-US"/>
        </w:rPr>
      </w:pPr>
    </w:p>
    <w:p w14:paraId="22ECB038" w14:textId="77777777" w:rsidR="003438AE" w:rsidRPr="008364F1" w:rsidRDefault="003438AE" w:rsidP="00C90FDB">
      <w:pPr>
        <w:pStyle w:val="Tekstpodstawowy"/>
        <w:rPr>
          <w:rFonts w:ascii="Arial"/>
          <w:b/>
          <w:sz w:val="20"/>
          <w:lang w:val="en-US"/>
        </w:rPr>
      </w:pPr>
    </w:p>
    <w:p w14:paraId="0CE63663" w14:textId="77777777" w:rsidR="003438AE" w:rsidRPr="008364F1" w:rsidRDefault="003438AE" w:rsidP="00C90FDB">
      <w:pPr>
        <w:pStyle w:val="Tekstpodstawowy"/>
        <w:rPr>
          <w:rFonts w:ascii="Arial"/>
          <w:b/>
          <w:sz w:val="20"/>
          <w:lang w:val="en-US"/>
        </w:rPr>
      </w:pPr>
    </w:p>
    <w:p w14:paraId="7F279A77" w14:textId="77777777" w:rsidR="003438AE" w:rsidRPr="008364F1" w:rsidRDefault="003438AE" w:rsidP="00C90FDB">
      <w:pPr>
        <w:pStyle w:val="Tekstpodstawowy"/>
        <w:rPr>
          <w:rFonts w:ascii="Arial"/>
          <w:b/>
          <w:sz w:val="20"/>
          <w:lang w:val="en-US"/>
        </w:rPr>
      </w:pPr>
    </w:p>
    <w:p w14:paraId="28E6F0A4" w14:textId="77777777" w:rsidR="0039529F" w:rsidRPr="008364F1" w:rsidRDefault="0039529F" w:rsidP="00C90FDB">
      <w:pPr>
        <w:pStyle w:val="Tekstpodstawowy"/>
        <w:rPr>
          <w:rFonts w:ascii="Arial"/>
          <w:b/>
          <w:sz w:val="20"/>
          <w:lang w:val="en-US"/>
        </w:rPr>
      </w:pPr>
    </w:p>
    <w:p w14:paraId="2E948F84" w14:textId="77777777" w:rsidR="0039529F" w:rsidRPr="008364F1" w:rsidRDefault="0039529F" w:rsidP="00C90FDB">
      <w:pPr>
        <w:pStyle w:val="Tekstpodstawowy"/>
        <w:rPr>
          <w:rFonts w:ascii="Arial"/>
          <w:b/>
          <w:sz w:val="20"/>
          <w:lang w:val="en-US"/>
        </w:rPr>
      </w:pPr>
    </w:p>
    <w:p w14:paraId="3C5461C0" w14:textId="77777777" w:rsidR="0039529F" w:rsidRPr="008364F1" w:rsidRDefault="0039529F" w:rsidP="00C90FDB">
      <w:pPr>
        <w:pStyle w:val="Tekstpodstawowy"/>
        <w:rPr>
          <w:rFonts w:ascii="Arial"/>
          <w:b/>
          <w:sz w:val="20"/>
          <w:lang w:val="en-US"/>
        </w:rPr>
      </w:pPr>
    </w:p>
    <w:p w14:paraId="2ED368E0" w14:textId="77777777" w:rsidR="0039529F" w:rsidRPr="008364F1" w:rsidRDefault="0039529F" w:rsidP="00C90FDB">
      <w:pPr>
        <w:pStyle w:val="Tekstpodstawowy"/>
        <w:rPr>
          <w:rFonts w:ascii="Arial"/>
          <w:b/>
          <w:sz w:val="20"/>
          <w:lang w:val="en-US"/>
        </w:rPr>
      </w:pPr>
    </w:p>
    <w:p w14:paraId="4E1CD4F2" w14:textId="77777777" w:rsidR="0039529F" w:rsidRPr="008364F1" w:rsidRDefault="0039529F" w:rsidP="00C90FDB">
      <w:pPr>
        <w:pStyle w:val="Tekstpodstawowy"/>
        <w:rPr>
          <w:rFonts w:ascii="Arial"/>
          <w:b/>
          <w:sz w:val="20"/>
          <w:lang w:val="en-US"/>
        </w:rPr>
      </w:pPr>
    </w:p>
    <w:p w14:paraId="64F17CDE" w14:textId="77777777" w:rsidR="009712AE" w:rsidRPr="008364F1" w:rsidRDefault="009712AE" w:rsidP="00C90FDB">
      <w:pPr>
        <w:pStyle w:val="Tekstpodstawowy"/>
        <w:rPr>
          <w:rFonts w:ascii="Arial"/>
          <w:b/>
          <w:sz w:val="20"/>
          <w:lang w:val="en-US"/>
        </w:rPr>
      </w:pPr>
    </w:p>
    <w:p w14:paraId="494B34D6" w14:textId="77777777" w:rsidR="009712AE" w:rsidRPr="008364F1" w:rsidRDefault="009712AE" w:rsidP="00C90FDB">
      <w:pPr>
        <w:pStyle w:val="Tekstpodstawowy"/>
        <w:rPr>
          <w:rFonts w:ascii="Arial"/>
          <w:b/>
          <w:sz w:val="20"/>
          <w:lang w:val="en-US"/>
        </w:rPr>
      </w:pPr>
    </w:p>
    <w:p w14:paraId="2F4B77CB" w14:textId="77777777" w:rsidR="009712AE" w:rsidRPr="008364F1" w:rsidRDefault="009712AE" w:rsidP="00C90FDB">
      <w:pPr>
        <w:pStyle w:val="Tekstpodstawowy"/>
        <w:rPr>
          <w:rFonts w:ascii="Arial"/>
          <w:b/>
          <w:sz w:val="20"/>
          <w:lang w:val="en-US"/>
        </w:rPr>
      </w:pPr>
    </w:p>
    <w:p w14:paraId="5560086C" w14:textId="77777777" w:rsidR="001158AD" w:rsidRPr="008364F1" w:rsidRDefault="001158AD" w:rsidP="00C90FDB">
      <w:pPr>
        <w:pStyle w:val="Tekstpodstawowy"/>
        <w:rPr>
          <w:rFonts w:ascii="Arial"/>
          <w:b/>
          <w:sz w:val="20"/>
          <w:lang w:val="en-US"/>
        </w:rPr>
      </w:pPr>
    </w:p>
    <w:p w14:paraId="40E303FC" w14:textId="425C59E7" w:rsidR="00C90FDB" w:rsidRPr="008364F1" w:rsidRDefault="00C90FDB" w:rsidP="00C90FDB">
      <w:pPr>
        <w:pStyle w:val="Tekstpodstawowy"/>
        <w:rPr>
          <w:rFonts w:ascii="Arial"/>
          <w:b/>
          <w:sz w:val="20"/>
          <w:lang w:val="en-US"/>
        </w:rPr>
      </w:pPr>
    </w:p>
    <w:p w14:paraId="03AAE072" w14:textId="77777777" w:rsidR="00C43069" w:rsidRPr="008364F1" w:rsidRDefault="00C43069" w:rsidP="00C90FDB">
      <w:pPr>
        <w:pStyle w:val="Tekstpodstawowy"/>
        <w:rPr>
          <w:rFonts w:ascii="Arial"/>
          <w:b/>
          <w:sz w:val="20"/>
          <w:lang w:val="en-US"/>
        </w:rPr>
      </w:pPr>
    </w:p>
    <w:p w14:paraId="601CA4E0" w14:textId="77777777" w:rsidR="00C90FDB" w:rsidRPr="008364F1" w:rsidRDefault="00C90FDB" w:rsidP="00C90FDB">
      <w:pPr>
        <w:pStyle w:val="Tekstpodstawowy"/>
        <w:rPr>
          <w:rFonts w:ascii="Arial"/>
          <w:b/>
          <w:sz w:val="20"/>
          <w:lang w:val="en-US"/>
        </w:rPr>
      </w:pPr>
    </w:p>
    <w:p w14:paraId="74C336A4" w14:textId="6536C025" w:rsidR="00C14A26" w:rsidRPr="009712AE" w:rsidRDefault="00C90FDB" w:rsidP="009712AE">
      <w:pPr>
        <w:pStyle w:val="Tekstpodstawowy"/>
        <w:jc w:val="center"/>
        <w:rPr>
          <w:rFonts w:cstheme="minorHAnsi"/>
          <w:b/>
          <w:bCs/>
        </w:rPr>
      </w:pPr>
      <w:r>
        <w:rPr>
          <w:rFonts w:ascii="Arial"/>
          <w:noProof/>
          <w:sz w:val="17"/>
        </w:rPr>
        <w:drawing>
          <wp:inline distT="0" distB="0" distL="0" distR="0" wp14:anchorId="5778A63C" wp14:editId="4A8E3F90">
            <wp:extent cx="2782570" cy="1906270"/>
            <wp:effectExtent l="0" t="0" r="0" b="0"/>
            <wp:docPr id="525093214" name="Obraz 106"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93214" name="Obraz 106" descr="Obraz zawierający tekst, zrzut ekranu, Czcionka, logo&#10;&#10;Opis wygenerowany automatycznie"/>
                    <pic:cNvPicPr/>
                  </pic:nvPicPr>
                  <pic:blipFill rotWithShape="1">
                    <a:blip r:embed="rId8">
                      <a:extLst>
                        <a:ext uri="{28A0092B-C50C-407E-A947-70E740481C1C}">
                          <a14:useLocalDpi xmlns:a14="http://schemas.microsoft.com/office/drawing/2010/main" val="0"/>
                        </a:ext>
                      </a:extLst>
                    </a:blip>
                    <a:srcRect l="31849" t="76890" r="30995" b="5378"/>
                    <a:stretch/>
                  </pic:blipFill>
                  <pic:spPr bwMode="auto">
                    <a:xfrm>
                      <a:off x="0" y="0"/>
                      <a:ext cx="2782570" cy="1906270"/>
                    </a:xfrm>
                    <a:prstGeom prst="rect">
                      <a:avLst/>
                    </a:prstGeom>
                    <a:ln>
                      <a:noFill/>
                    </a:ln>
                    <a:extLst>
                      <a:ext uri="{53640926-AAD7-44D8-BBD7-CCE9431645EC}">
                        <a14:shadowObscured xmlns:a14="http://schemas.microsoft.com/office/drawing/2010/main"/>
                      </a:ext>
                    </a:extLst>
                  </pic:spPr>
                </pic:pic>
              </a:graphicData>
            </a:graphic>
          </wp:inline>
        </w:drawing>
      </w:r>
      <w:r w:rsidR="00C32E7B">
        <w:rPr>
          <w:rFonts w:cstheme="minorHAnsi"/>
          <w:b/>
          <w:bCs/>
        </w:rPr>
        <w:br w:type="page"/>
      </w:r>
    </w:p>
    <w:sdt>
      <w:sdtPr>
        <w:rPr>
          <w:rFonts w:asciiTheme="minorHAnsi" w:eastAsiaTheme="minorHAnsi" w:hAnsiTheme="minorHAnsi" w:cstheme="minorBidi"/>
          <w:b/>
          <w:bCs/>
          <w:color w:val="49A72B"/>
          <w:sz w:val="24"/>
          <w:szCs w:val="24"/>
          <w:lang w:eastAsia="en-US"/>
        </w:rPr>
        <w:id w:val="357402997"/>
        <w:docPartObj>
          <w:docPartGallery w:val="Table of Contents"/>
          <w:docPartUnique/>
        </w:docPartObj>
      </w:sdtPr>
      <w:sdtEndPr>
        <w:rPr>
          <w:color w:val="auto"/>
          <w:sz w:val="16"/>
          <w:szCs w:val="16"/>
        </w:rPr>
      </w:sdtEndPr>
      <w:sdtContent>
        <w:p w14:paraId="4B1D5C10" w14:textId="57BFD4C0" w:rsidR="00C14A26" w:rsidRPr="00A55635" w:rsidRDefault="00C14A26" w:rsidP="00A55635">
          <w:pPr>
            <w:pStyle w:val="Nagwekspisutreci"/>
            <w:tabs>
              <w:tab w:val="left" w:pos="1467"/>
              <w:tab w:val="left" w:pos="3451"/>
            </w:tabs>
            <w:rPr>
              <w:b/>
              <w:bCs/>
              <w:color w:val="49A72B"/>
              <w:sz w:val="24"/>
              <w:szCs w:val="24"/>
            </w:rPr>
          </w:pPr>
          <w:r w:rsidRPr="00A55635">
            <w:rPr>
              <w:b/>
              <w:bCs/>
              <w:color w:val="49A72B"/>
              <w:sz w:val="24"/>
              <w:szCs w:val="24"/>
            </w:rPr>
            <w:t>Contents</w:t>
          </w:r>
          <w:r w:rsidR="00A55635" w:rsidRPr="00A55635">
            <w:rPr>
              <w:b/>
              <w:bCs/>
              <w:color w:val="49A72B"/>
              <w:sz w:val="24"/>
              <w:szCs w:val="24"/>
            </w:rPr>
            <w:tab/>
          </w:r>
          <w:r w:rsidR="00A55635" w:rsidRPr="00A55635">
            <w:rPr>
              <w:b/>
              <w:bCs/>
              <w:color w:val="49A72B"/>
              <w:sz w:val="24"/>
              <w:szCs w:val="24"/>
            </w:rPr>
            <w:tab/>
          </w:r>
        </w:p>
        <w:p w14:paraId="604BC094" w14:textId="3A8A5FC6" w:rsidR="00666B78" w:rsidRDefault="00A55635">
          <w:pPr>
            <w:pStyle w:val="Spistreci1"/>
            <w:tabs>
              <w:tab w:val="left" w:pos="480"/>
              <w:tab w:val="right" w:leader="dot" w:pos="9736"/>
            </w:tabs>
            <w:rPr>
              <w:rFonts w:eastAsiaTheme="minorEastAsia"/>
              <w:noProof/>
              <w:kern w:val="2"/>
              <w:sz w:val="24"/>
              <w:szCs w:val="24"/>
              <w:lang w:eastAsia="pl-PL"/>
              <w14:ligatures w14:val="standardContextual"/>
            </w:rPr>
          </w:pPr>
          <w:r>
            <w:rPr>
              <w:szCs w:val="16"/>
            </w:rPr>
            <w:fldChar w:fldCharType="begin"/>
          </w:r>
          <w:r>
            <w:rPr>
              <w:szCs w:val="16"/>
            </w:rPr>
            <w:instrText xml:space="preserve"> TOC \o "1-3" \h \z \u </w:instrText>
          </w:r>
          <w:r>
            <w:rPr>
              <w:szCs w:val="16"/>
            </w:rPr>
            <w:fldChar w:fldCharType="separate"/>
          </w:r>
          <w:hyperlink w:anchor="_Toc230695189" w:history="1">
            <w:r w:rsidR="00666B78" w:rsidRPr="00507E2D">
              <w:rPr>
                <w:rStyle w:val="Hipercze"/>
                <w:noProof/>
              </w:rPr>
              <w:t>1.</w:t>
            </w:r>
            <w:r w:rsidR="00666B78">
              <w:rPr>
                <w:rFonts w:eastAsiaTheme="minorEastAsia"/>
                <w:noProof/>
                <w:kern w:val="2"/>
                <w:sz w:val="24"/>
                <w:szCs w:val="24"/>
                <w:lang w:eastAsia="pl-PL"/>
                <w14:ligatures w14:val="standardContextual"/>
              </w:rPr>
              <w:tab/>
            </w:r>
            <w:r w:rsidR="00666B78" w:rsidRPr="00507E2D">
              <w:rPr>
                <w:rStyle w:val="Hipercze"/>
                <w:noProof/>
              </w:rPr>
              <w:t>General Information</w:t>
            </w:r>
            <w:r w:rsidR="00666B78">
              <w:rPr>
                <w:noProof/>
                <w:webHidden/>
              </w:rPr>
              <w:tab/>
            </w:r>
            <w:r w:rsidR="00666B78">
              <w:rPr>
                <w:noProof/>
                <w:webHidden/>
              </w:rPr>
              <w:fldChar w:fldCharType="begin"/>
            </w:r>
            <w:r w:rsidR="00666B78">
              <w:rPr>
                <w:noProof/>
                <w:webHidden/>
              </w:rPr>
              <w:instrText xml:space="preserve"> PAGEREF _Toc230695189 \h </w:instrText>
            </w:r>
            <w:r w:rsidR="00666B78">
              <w:rPr>
                <w:noProof/>
                <w:webHidden/>
              </w:rPr>
            </w:r>
            <w:r w:rsidR="00666B78">
              <w:rPr>
                <w:noProof/>
                <w:webHidden/>
              </w:rPr>
              <w:fldChar w:fldCharType="separate"/>
            </w:r>
            <w:r w:rsidR="00666B78">
              <w:rPr>
                <w:noProof/>
                <w:webHidden/>
              </w:rPr>
              <w:t>3</w:t>
            </w:r>
            <w:r w:rsidR="00666B78">
              <w:rPr>
                <w:noProof/>
                <w:webHidden/>
              </w:rPr>
              <w:fldChar w:fldCharType="end"/>
            </w:r>
          </w:hyperlink>
        </w:p>
        <w:p w14:paraId="5527C79B" w14:textId="48282A7D"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190" w:history="1">
            <w:r w:rsidRPr="00507E2D">
              <w:rPr>
                <w:rStyle w:val="Hipercze"/>
                <w:noProof/>
              </w:rPr>
              <w:t>1.1.</w:t>
            </w:r>
            <w:r>
              <w:rPr>
                <w:rFonts w:eastAsiaTheme="minorEastAsia"/>
                <w:noProof/>
                <w:kern w:val="2"/>
                <w:sz w:val="24"/>
                <w:szCs w:val="24"/>
                <w:lang w:eastAsia="pl-PL"/>
                <w14:ligatures w14:val="standardContextual"/>
              </w:rPr>
              <w:tab/>
            </w:r>
            <w:r w:rsidRPr="00507E2D">
              <w:rPr>
                <w:rStyle w:val="Hipercze"/>
                <w:noProof/>
              </w:rPr>
              <w:t>Introduction</w:t>
            </w:r>
            <w:r>
              <w:rPr>
                <w:noProof/>
                <w:webHidden/>
              </w:rPr>
              <w:tab/>
            </w:r>
            <w:r>
              <w:rPr>
                <w:noProof/>
                <w:webHidden/>
              </w:rPr>
              <w:fldChar w:fldCharType="begin"/>
            </w:r>
            <w:r>
              <w:rPr>
                <w:noProof/>
                <w:webHidden/>
              </w:rPr>
              <w:instrText xml:space="preserve"> PAGEREF _Toc230695190 \h </w:instrText>
            </w:r>
            <w:r>
              <w:rPr>
                <w:noProof/>
                <w:webHidden/>
              </w:rPr>
            </w:r>
            <w:r>
              <w:rPr>
                <w:noProof/>
                <w:webHidden/>
              </w:rPr>
              <w:fldChar w:fldCharType="separate"/>
            </w:r>
            <w:r>
              <w:rPr>
                <w:noProof/>
                <w:webHidden/>
              </w:rPr>
              <w:t>3</w:t>
            </w:r>
            <w:r>
              <w:rPr>
                <w:noProof/>
                <w:webHidden/>
              </w:rPr>
              <w:fldChar w:fldCharType="end"/>
            </w:r>
          </w:hyperlink>
        </w:p>
        <w:p w14:paraId="722156FA" w14:textId="4C240DCF"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191" w:history="1">
            <w:r w:rsidRPr="00507E2D">
              <w:rPr>
                <w:rStyle w:val="Hipercze"/>
                <w:noProof/>
              </w:rPr>
              <w:t>1.2.</w:t>
            </w:r>
            <w:r>
              <w:rPr>
                <w:rFonts w:eastAsiaTheme="minorEastAsia"/>
                <w:noProof/>
                <w:kern w:val="2"/>
                <w:sz w:val="24"/>
                <w:szCs w:val="24"/>
                <w:lang w:eastAsia="pl-PL"/>
                <w14:ligatures w14:val="standardContextual"/>
              </w:rPr>
              <w:tab/>
            </w:r>
            <w:r w:rsidRPr="00507E2D">
              <w:rPr>
                <w:rStyle w:val="Hipercze"/>
                <w:noProof/>
              </w:rPr>
              <w:t>Delivery</w:t>
            </w:r>
            <w:r>
              <w:rPr>
                <w:noProof/>
                <w:webHidden/>
              </w:rPr>
              <w:tab/>
            </w:r>
            <w:r>
              <w:rPr>
                <w:noProof/>
                <w:webHidden/>
              </w:rPr>
              <w:fldChar w:fldCharType="begin"/>
            </w:r>
            <w:r>
              <w:rPr>
                <w:noProof/>
                <w:webHidden/>
              </w:rPr>
              <w:instrText xml:space="preserve"> PAGEREF _Toc230695191 \h </w:instrText>
            </w:r>
            <w:r>
              <w:rPr>
                <w:noProof/>
                <w:webHidden/>
              </w:rPr>
            </w:r>
            <w:r>
              <w:rPr>
                <w:noProof/>
                <w:webHidden/>
              </w:rPr>
              <w:fldChar w:fldCharType="separate"/>
            </w:r>
            <w:r>
              <w:rPr>
                <w:noProof/>
                <w:webHidden/>
              </w:rPr>
              <w:t>4</w:t>
            </w:r>
            <w:r>
              <w:rPr>
                <w:noProof/>
                <w:webHidden/>
              </w:rPr>
              <w:fldChar w:fldCharType="end"/>
            </w:r>
          </w:hyperlink>
        </w:p>
        <w:p w14:paraId="0412B494" w14:textId="13CF0287"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192" w:history="1">
            <w:r w:rsidRPr="00507E2D">
              <w:rPr>
                <w:rStyle w:val="Hipercze"/>
                <w:noProof/>
              </w:rPr>
              <w:t>1.3.</w:t>
            </w:r>
            <w:r>
              <w:rPr>
                <w:rFonts w:eastAsiaTheme="minorEastAsia"/>
                <w:noProof/>
                <w:kern w:val="2"/>
                <w:sz w:val="24"/>
                <w:szCs w:val="24"/>
                <w:lang w:eastAsia="pl-PL"/>
                <w14:ligatures w14:val="standardContextual"/>
              </w:rPr>
              <w:tab/>
            </w:r>
            <w:r w:rsidRPr="00507E2D">
              <w:rPr>
                <w:rStyle w:val="Hipercze"/>
                <w:noProof/>
              </w:rPr>
              <w:t>Safety</w:t>
            </w:r>
            <w:r>
              <w:rPr>
                <w:noProof/>
                <w:webHidden/>
              </w:rPr>
              <w:tab/>
            </w:r>
            <w:r>
              <w:rPr>
                <w:noProof/>
                <w:webHidden/>
              </w:rPr>
              <w:fldChar w:fldCharType="begin"/>
            </w:r>
            <w:r>
              <w:rPr>
                <w:noProof/>
                <w:webHidden/>
              </w:rPr>
              <w:instrText xml:space="preserve"> PAGEREF _Toc230695192 \h </w:instrText>
            </w:r>
            <w:r>
              <w:rPr>
                <w:noProof/>
                <w:webHidden/>
              </w:rPr>
            </w:r>
            <w:r>
              <w:rPr>
                <w:noProof/>
                <w:webHidden/>
              </w:rPr>
              <w:fldChar w:fldCharType="separate"/>
            </w:r>
            <w:r>
              <w:rPr>
                <w:noProof/>
                <w:webHidden/>
              </w:rPr>
              <w:t>4</w:t>
            </w:r>
            <w:r>
              <w:rPr>
                <w:noProof/>
                <w:webHidden/>
              </w:rPr>
              <w:fldChar w:fldCharType="end"/>
            </w:r>
          </w:hyperlink>
        </w:p>
        <w:p w14:paraId="5CA639B3" w14:textId="390EEC42" w:rsidR="00666B78" w:rsidRDefault="00666B78">
          <w:pPr>
            <w:pStyle w:val="Spistreci1"/>
            <w:tabs>
              <w:tab w:val="left" w:pos="480"/>
              <w:tab w:val="right" w:leader="dot" w:pos="9736"/>
            </w:tabs>
            <w:rPr>
              <w:rFonts w:eastAsiaTheme="minorEastAsia"/>
              <w:noProof/>
              <w:kern w:val="2"/>
              <w:sz w:val="24"/>
              <w:szCs w:val="24"/>
              <w:lang w:eastAsia="pl-PL"/>
              <w14:ligatures w14:val="standardContextual"/>
            </w:rPr>
          </w:pPr>
          <w:hyperlink w:anchor="_Toc230695193" w:history="1">
            <w:r w:rsidRPr="00507E2D">
              <w:rPr>
                <w:rStyle w:val="Hipercze"/>
                <w:noProof/>
              </w:rPr>
              <w:t>2.</w:t>
            </w:r>
            <w:r>
              <w:rPr>
                <w:rFonts w:eastAsiaTheme="minorEastAsia"/>
                <w:noProof/>
                <w:kern w:val="2"/>
                <w:sz w:val="24"/>
                <w:szCs w:val="24"/>
                <w:lang w:eastAsia="pl-PL"/>
                <w14:ligatures w14:val="standardContextual"/>
              </w:rPr>
              <w:tab/>
            </w:r>
            <w:r w:rsidRPr="00507E2D">
              <w:rPr>
                <w:rStyle w:val="Hipercze"/>
                <w:noProof/>
              </w:rPr>
              <w:t>Unit dimensions</w:t>
            </w:r>
            <w:r>
              <w:rPr>
                <w:noProof/>
                <w:webHidden/>
              </w:rPr>
              <w:tab/>
            </w:r>
            <w:r>
              <w:rPr>
                <w:noProof/>
                <w:webHidden/>
              </w:rPr>
              <w:fldChar w:fldCharType="begin"/>
            </w:r>
            <w:r>
              <w:rPr>
                <w:noProof/>
                <w:webHidden/>
              </w:rPr>
              <w:instrText xml:space="preserve"> PAGEREF _Toc230695193 \h </w:instrText>
            </w:r>
            <w:r>
              <w:rPr>
                <w:noProof/>
                <w:webHidden/>
              </w:rPr>
            </w:r>
            <w:r>
              <w:rPr>
                <w:noProof/>
                <w:webHidden/>
              </w:rPr>
              <w:fldChar w:fldCharType="separate"/>
            </w:r>
            <w:r>
              <w:rPr>
                <w:noProof/>
                <w:webHidden/>
              </w:rPr>
              <w:t>5</w:t>
            </w:r>
            <w:r>
              <w:rPr>
                <w:noProof/>
                <w:webHidden/>
              </w:rPr>
              <w:fldChar w:fldCharType="end"/>
            </w:r>
          </w:hyperlink>
        </w:p>
        <w:p w14:paraId="7000811C" w14:textId="34C11782"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194" w:history="1">
            <w:r w:rsidRPr="00507E2D">
              <w:rPr>
                <w:rStyle w:val="Hipercze"/>
                <w:noProof/>
              </w:rPr>
              <w:t>2.1.</w:t>
            </w:r>
            <w:r>
              <w:rPr>
                <w:rFonts w:eastAsiaTheme="minorEastAsia"/>
                <w:noProof/>
                <w:kern w:val="2"/>
                <w:sz w:val="24"/>
                <w:szCs w:val="24"/>
                <w:lang w:eastAsia="pl-PL"/>
                <w14:ligatures w14:val="standardContextual"/>
              </w:rPr>
              <w:tab/>
            </w:r>
            <w:r w:rsidRPr="00507E2D">
              <w:rPr>
                <w:rStyle w:val="Hipercze"/>
                <w:noProof/>
              </w:rPr>
              <w:t>MINI Freon Heater-Cooler</w:t>
            </w:r>
            <w:r>
              <w:rPr>
                <w:noProof/>
                <w:webHidden/>
              </w:rPr>
              <w:tab/>
            </w:r>
            <w:r>
              <w:rPr>
                <w:noProof/>
                <w:webHidden/>
              </w:rPr>
              <w:fldChar w:fldCharType="begin"/>
            </w:r>
            <w:r>
              <w:rPr>
                <w:noProof/>
                <w:webHidden/>
              </w:rPr>
              <w:instrText xml:space="preserve"> PAGEREF _Toc230695194 \h </w:instrText>
            </w:r>
            <w:r>
              <w:rPr>
                <w:noProof/>
                <w:webHidden/>
              </w:rPr>
            </w:r>
            <w:r>
              <w:rPr>
                <w:noProof/>
                <w:webHidden/>
              </w:rPr>
              <w:fldChar w:fldCharType="separate"/>
            </w:r>
            <w:r>
              <w:rPr>
                <w:noProof/>
                <w:webHidden/>
              </w:rPr>
              <w:t>5</w:t>
            </w:r>
            <w:r>
              <w:rPr>
                <w:noProof/>
                <w:webHidden/>
              </w:rPr>
              <w:fldChar w:fldCharType="end"/>
            </w:r>
          </w:hyperlink>
        </w:p>
        <w:p w14:paraId="5E65FD64" w14:textId="63110438"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195" w:history="1">
            <w:r w:rsidRPr="00507E2D">
              <w:rPr>
                <w:rStyle w:val="Hipercze"/>
                <w:noProof/>
              </w:rPr>
              <w:t>2.2.</w:t>
            </w:r>
            <w:r>
              <w:rPr>
                <w:rFonts w:eastAsiaTheme="minorEastAsia"/>
                <w:noProof/>
                <w:kern w:val="2"/>
                <w:sz w:val="24"/>
                <w:szCs w:val="24"/>
                <w:lang w:eastAsia="pl-PL"/>
                <w14:ligatures w14:val="standardContextual"/>
              </w:rPr>
              <w:tab/>
            </w:r>
            <w:r w:rsidRPr="00507E2D">
              <w:rPr>
                <w:rStyle w:val="Hipercze"/>
                <w:noProof/>
              </w:rPr>
              <w:t>MAXI Freon Heater-Cooler</w:t>
            </w:r>
            <w:r>
              <w:rPr>
                <w:noProof/>
                <w:webHidden/>
              </w:rPr>
              <w:tab/>
            </w:r>
            <w:r>
              <w:rPr>
                <w:noProof/>
                <w:webHidden/>
              </w:rPr>
              <w:fldChar w:fldCharType="begin"/>
            </w:r>
            <w:r>
              <w:rPr>
                <w:noProof/>
                <w:webHidden/>
              </w:rPr>
              <w:instrText xml:space="preserve"> PAGEREF _Toc230695195 \h </w:instrText>
            </w:r>
            <w:r>
              <w:rPr>
                <w:noProof/>
                <w:webHidden/>
              </w:rPr>
            </w:r>
            <w:r>
              <w:rPr>
                <w:noProof/>
                <w:webHidden/>
              </w:rPr>
              <w:fldChar w:fldCharType="separate"/>
            </w:r>
            <w:r>
              <w:rPr>
                <w:noProof/>
                <w:webHidden/>
              </w:rPr>
              <w:t>6</w:t>
            </w:r>
            <w:r>
              <w:rPr>
                <w:noProof/>
                <w:webHidden/>
              </w:rPr>
              <w:fldChar w:fldCharType="end"/>
            </w:r>
          </w:hyperlink>
        </w:p>
        <w:p w14:paraId="09B6C6AA" w14:textId="709CA0B9" w:rsidR="00666B78" w:rsidRDefault="00666B78">
          <w:pPr>
            <w:pStyle w:val="Spistreci1"/>
            <w:tabs>
              <w:tab w:val="left" w:pos="480"/>
              <w:tab w:val="right" w:leader="dot" w:pos="9736"/>
            </w:tabs>
            <w:rPr>
              <w:rFonts w:eastAsiaTheme="minorEastAsia"/>
              <w:noProof/>
              <w:kern w:val="2"/>
              <w:sz w:val="24"/>
              <w:szCs w:val="24"/>
              <w:lang w:eastAsia="pl-PL"/>
              <w14:ligatures w14:val="standardContextual"/>
            </w:rPr>
          </w:pPr>
          <w:hyperlink w:anchor="_Toc230695196" w:history="1">
            <w:r w:rsidRPr="00507E2D">
              <w:rPr>
                <w:rStyle w:val="Hipercze"/>
                <w:noProof/>
              </w:rPr>
              <w:t>2.</w:t>
            </w:r>
            <w:r>
              <w:rPr>
                <w:rFonts w:eastAsiaTheme="minorEastAsia"/>
                <w:noProof/>
                <w:kern w:val="2"/>
                <w:sz w:val="24"/>
                <w:szCs w:val="24"/>
                <w:lang w:eastAsia="pl-PL"/>
                <w14:ligatures w14:val="standardContextual"/>
              </w:rPr>
              <w:tab/>
            </w:r>
            <w:r w:rsidRPr="00507E2D">
              <w:rPr>
                <w:rStyle w:val="Hipercze"/>
                <w:noProof/>
              </w:rPr>
              <w:t>Construction of the units</w:t>
            </w:r>
            <w:r>
              <w:rPr>
                <w:noProof/>
                <w:webHidden/>
              </w:rPr>
              <w:tab/>
            </w:r>
            <w:r>
              <w:rPr>
                <w:noProof/>
                <w:webHidden/>
              </w:rPr>
              <w:fldChar w:fldCharType="begin"/>
            </w:r>
            <w:r>
              <w:rPr>
                <w:noProof/>
                <w:webHidden/>
              </w:rPr>
              <w:instrText xml:space="preserve"> PAGEREF _Toc230695196 \h </w:instrText>
            </w:r>
            <w:r>
              <w:rPr>
                <w:noProof/>
                <w:webHidden/>
              </w:rPr>
            </w:r>
            <w:r>
              <w:rPr>
                <w:noProof/>
                <w:webHidden/>
              </w:rPr>
              <w:fldChar w:fldCharType="separate"/>
            </w:r>
            <w:r>
              <w:rPr>
                <w:noProof/>
                <w:webHidden/>
              </w:rPr>
              <w:t>7</w:t>
            </w:r>
            <w:r>
              <w:rPr>
                <w:noProof/>
                <w:webHidden/>
              </w:rPr>
              <w:fldChar w:fldCharType="end"/>
            </w:r>
          </w:hyperlink>
        </w:p>
        <w:p w14:paraId="43F0195C" w14:textId="6E0D8A34"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197" w:history="1">
            <w:r w:rsidRPr="00507E2D">
              <w:rPr>
                <w:rStyle w:val="Hipercze"/>
                <w:noProof/>
              </w:rPr>
              <w:t>2.1.</w:t>
            </w:r>
            <w:r>
              <w:rPr>
                <w:rFonts w:eastAsiaTheme="minorEastAsia"/>
                <w:noProof/>
                <w:kern w:val="2"/>
                <w:sz w:val="24"/>
                <w:szCs w:val="24"/>
                <w:lang w:eastAsia="pl-PL"/>
                <w14:ligatures w14:val="standardContextual"/>
              </w:rPr>
              <w:tab/>
            </w:r>
            <w:r w:rsidRPr="00507E2D">
              <w:rPr>
                <w:rStyle w:val="Hipercze"/>
                <w:noProof/>
              </w:rPr>
              <w:t>MINI Freon Heater-Cooler</w:t>
            </w:r>
            <w:r>
              <w:rPr>
                <w:noProof/>
                <w:webHidden/>
              </w:rPr>
              <w:tab/>
            </w:r>
            <w:r>
              <w:rPr>
                <w:noProof/>
                <w:webHidden/>
              </w:rPr>
              <w:fldChar w:fldCharType="begin"/>
            </w:r>
            <w:r>
              <w:rPr>
                <w:noProof/>
                <w:webHidden/>
              </w:rPr>
              <w:instrText xml:space="preserve"> PAGEREF _Toc230695197 \h </w:instrText>
            </w:r>
            <w:r>
              <w:rPr>
                <w:noProof/>
                <w:webHidden/>
              </w:rPr>
            </w:r>
            <w:r>
              <w:rPr>
                <w:noProof/>
                <w:webHidden/>
              </w:rPr>
              <w:fldChar w:fldCharType="separate"/>
            </w:r>
            <w:r>
              <w:rPr>
                <w:noProof/>
                <w:webHidden/>
              </w:rPr>
              <w:t>7</w:t>
            </w:r>
            <w:r>
              <w:rPr>
                <w:noProof/>
                <w:webHidden/>
              </w:rPr>
              <w:fldChar w:fldCharType="end"/>
            </w:r>
          </w:hyperlink>
        </w:p>
        <w:p w14:paraId="6D09C1B3" w14:textId="6443AF0C"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198" w:history="1">
            <w:r w:rsidRPr="00507E2D">
              <w:rPr>
                <w:rStyle w:val="Hipercze"/>
                <w:noProof/>
              </w:rPr>
              <w:t>2.2.</w:t>
            </w:r>
            <w:r>
              <w:rPr>
                <w:rFonts w:eastAsiaTheme="minorEastAsia"/>
                <w:noProof/>
                <w:kern w:val="2"/>
                <w:sz w:val="24"/>
                <w:szCs w:val="24"/>
                <w:lang w:eastAsia="pl-PL"/>
                <w14:ligatures w14:val="standardContextual"/>
              </w:rPr>
              <w:tab/>
            </w:r>
            <w:r w:rsidRPr="00507E2D">
              <w:rPr>
                <w:rStyle w:val="Hipercze"/>
                <w:noProof/>
              </w:rPr>
              <w:t>MAXI Freon Heater-Cooler</w:t>
            </w:r>
            <w:r>
              <w:rPr>
                <w:noProof/>
                <w:webHidden/>
              </w:rPr>
              <w:tab/>
            </w:r>
            <w:r>
              <w:rPr>
                <w:noProof/>
                <w:webHidden/>
              </w:rPr>
              <w:fldChar w:fldCharType="begin"/>
            </w:r>
            <w:r>
              <w:rPr>
                <w:noProof/>
                <w:webHidden/>
              </w:rPr>
              <w:instrText xml:space="preserve"> PAGEREF _Toc230695198 \h </w:instrText>
            </w:r>
            <w:r>
              <w:rPr>
                <w:noProof/>
                <w:webHidden/>
              </w:rPr>
            </w:r>
            <w:r>
              <w:rPr>
                <w:noProof/>
                <w:webHidden/>
              </w:rPr>
              <w:fldChar w:fldCharType="separate"/>
            </w:r>
            <w:r>
              <w:rPr>
                <w:noProof/>
                <w:webHidden/>
              </w:rPr>
              <w:t>7</w:t>
            </w:r>
            <w:r>
              <w:rPr>
                <w:noProof/>
                <w:webHidden/>
              </w:rPr>
              <w:fldChar w:fldCharType="end"/>
            </w:r>
          </w:hyperlink>
        </w:p>
        <w:p w14:paraId="2A58E3B8" w14:textId="63A08ECD" w:rsidR="00666B78" w:rsidRDefault="00666B78">
          <w:pPr>
            <w:pStyle w:val="Spistreci1"/>
            <w:tabs>
              <w:tab w:val="left" w:pos="480"/>
              <w:tab w:val="right" w:leader="dot" w:pos="9736"/>
            </w:tabs>
            <w:rPr>
              <w:rFonts w:eastAsiaTheme="minorEastAsia"/>
              <w:noProof/>
              <w:kern w:val="2"/>
              <w:sz w:val="24"/>
              <w:szCs w:val="24"/>
              <w:lang w:eastAsia="pl-PL"/>
              <w14:ligatures w14:val="standardContextual"/>
            </w:rPr>
          </w:pPr>
          <w:hyperlink w:anchor="_Toc230695199" w:history="1">
            <w:r w:rsidRPr="00507E2D">
              <w:rPr>
                <w:rStyle w:val="Hipercze"/>
                <w:noProof/>
              </w:rPr>
              <w:t>3.</w:t>
            </w:r>
            <w:r>
              <w:rPr>
                <w:rFonts w:eastAsiaTheme="minorEastAsia"/>
                <w:noProof/>
                <w:kern w:val="2"/>
                <w:sz w:val="24"/>
                <w:szCs w:val="24"/>
                <w:lang w:eastAsia="pl-PL"/>
                <w14:ligatures w14:val="standardContextual"/>
              </w:rPr>
              <w:tab/>
            </w:r>
            <w:r w:rsidRPr="00507E2D">
              <w:rPr>
                <w:rStyle w:val="Hipercze"/>
                <w:noProof/>
              </w:rPr>
              <w:t>Specifications</w:t>
            </w:r>
            <w:r>
              <w:rPr>
                <w:noProof/>
                <w:webHidden/>
              </w:rPr>
              <w:tab/>
            </w:r>
            <w:r>
              <w:rPr>
                <w:noProof/>
                <w:webHidden/>
              </w:rPr>
              <w:fldChar w:fldCharType="begin"/>
            </w:r>
            <w:r>
              <w:rPr>
                <w:noProof/>
                <w:webHidden/>
              </w:rPr>
              <w:instrText xml:space="preserve"> PAGEREF _Toc230695199 \h </w:instrText>
            </w:r>
            <w:r>
              <w:rPr>
                <w:noProof/>
                <w:webHidden/>
              </w:rPr>
            </w:r>
            <w:r>
              <w:rPr>
                <w:noProof/>
                <w:webHidden/>
              </w:rPr>
              <w:fldChar w:fldCharType="separate"/>
            </w:r>
            <w:r>
              <w:rPr>
                <w:noProof/>
                <w:webHidden/>
              </w:rPr>
              <w:t>8</w:t>
            </w:r>
            <w:r>
              <w:rPr>
                <w:noProof/>
                <w:webHidden/>
              </w:rPr>
              <w:fldChar w:fldCharType="end"/>
            </w:r>
          </w:hyperlink>
        </w:p>
        <w:p w14:paraId="2F24CEB4" w14:textId="2A38804A"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200" w:history="1">
            <w:r w:rsidRPr="00507E2D">
              <w:rPr>
                <w:rStyle w:val="Hipercze"/>
                <w:noProof/>
              </w:rPr>
              <w:t>3.1.</w:t>
            </w:r>
            <w:r>
              <w:rPr>
                <w:rFonts w:eastAsiaTheme="minorEastAsia"/>
                <w:noProof/>
                <w:kern w:val="2"/>
                <w:sz w:val="24"/>
                <w:szCs w:val="24"/>
                <w:lang w:eastAsia="pl-PL"/>
                <w14:ligatures w14:val="standardContextual"/>
              </w:rPr>
              <w:tab/>
            </w:r>
            <w:r w:rsidRPr="00507E2D">
              <w:rPr>
                <w:rStyle w:val="Hipercze"/>
                <w:noProof/>
              </w:rPr>
              <w:t>Specifications of the MINI Freon Heater-Cooler</w:t>
            </w:r>
            <w:r>
              <w:rPr>
                <w:noProof/>
                <w:webHidden/>
              </w:rPr>
              <w:tab/>
            </w:r>
            <w:r>
              <w:rPr>
                <w:noProof/>
                <w:webHidden/>
              </w:rPr>
              <w:fldChar w:fldCharType="begin"/>
            </w:r>
            <w:r>
              <w:rPr>
                <w:noProof/>
                <w:webHidden/>
              </w:rPr>
              <w:instrText xml:space="preserve"> PAGEREF _Toc230695200 \h </w:instrText>
            </w:r>
            <w:r>
              <w:rPr>
                <w:noProof/>
                <w:webHidden/>
              </w:rPr>
            </w:r>
            <w:r>
              <w:rPr>
                <w:noProof/>
                <w:webHidden/>
              </w:rPr>
              <w:fldChar w:fldCharType="separate"/>
            </w:r>
            <w:r>
              <w:rPr>
                <w:noProof/>
                <w:webHidden/>
              </w:rPr>
              <w:t>8</w:t>
            </w:r>
            <w:r>
              <w:rPr>
                <w:noProof/>
                <w:webHidden/>
              </w:rPr>
              <w:fldChar w:fldCharType="end"/>
            </w:r>
          </w:hyperlink>
        </w:p>
        <w:p w14:paraId="321AA675" w14:textId="5BFB6A87"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201" w:history="1">
            <w:r w:rsidRPr="00507E2D">
              <w:rPr>
                <w:rStyle w:val="Hipercze"/>
                <w:noProof/>
              </w:rPr>
              <w:t>3.2.</w:t>
            </w:r>
            <w:r>
              <w:rPr>
                <w:rFonts w:eastAsiaTheme="minorEastAsia"/>
                <w:noProof/>
                <w:kern w:val="2"/>
                <w:sz w:val="24"/>
                <w:szCs w:val="24"/>
                <w:lang w:eastAsia="pl-PL"/>
                <w14:ligatures w14:val="standardContextual"/>
              </w:rPr>
              <w:tab/>
            </w:r>
            <w:r w:rsidRPr="00507E2D">
              <w:rPr>
                <w:rStyle w:val="Hipercze"/>
                <w:noProof/>
              </w:rPr>
              <w:t>Specifications of the MAXI freon heater-cooler</w:t>
            </w:r>
            <w:r>
              <w:rPr>
                <w:noProof/>
                <w:webHidden/>
              </w:rPr>
              <w:tab/>
            </w:r>
            <w:r>
              <w:rPr>
                <w:noProof/>
                <w:webHidden/>
              </w:rPr>
              <w:fldChar w:fldCharType="begin"/>
            </w:r>
            <w:r>
              <w:rPr>
                <w:noProof/>
                <w:webHidden/>
              </w:rPr>
              <w:instrText xml:space="preserve"> PAGEREF _Toc230695201 \h </w:instrText>
            </w:r>
            <w:r>
              <w:rPr>
                <w:noProof/>
                <w:webHidden/>
              </w:rPr>
            </w:r>
            <w:r>
              <w:rPr>
                <w:noProof/>
                <w:webHidden/>
              </w:rPr>
              <w:fldChar w:fldCharType="separate"/>
            </w:r>
            <w:r>
              <w:rPr>
                <w:noProof/>
                <w:webHidden/>
              </w:rPr>
              <w:t>9</w:t>
            </w:r>
            <w:r>
              <w:rPr>
                <w:noProof/>
                <w:webHidden/>
              </w:rPr>
              <w:fldChar w:fldCharType="end"/>
            </w:r>
          </w:hyperlink>
        </w:p>
        <w:p w14:paraId="4370B2E4" w14:textId="4ABF0EAE" w:rsidR="00666B78" w:rsidRDefault="00666B78">
          <w:pPr>
            <w:pStyle w:val="Spistreci1"/>
            <w:tabs>
              <w:tab w:val="left" w:pos="480"/>
              <w:tab w:val="right" w:leader="dot" w:pos="9736"/>
            </w:tabs>
            <w:rPr>
              <w:rFonts w:eastAsiaTheme="minorEastAsia"/>
              <w:noProof/>
              <w:kern w:val="2"/>
              <w:sz w:val="24"/>
              <w:szCs w:val="24"/>
              <w:lang w:eastAsia="pl-PL"/>
              <w14:ligatures w14:val="standardContextual"/>
            </w:rPr>
          </w:pPr>
          <w:hyperlink w:anchor="_Toc230695202" w:history="1">
            <w:r w:rsidRPr="00507E2D">
              <w:rPr>
                <w:rStyle w:val="Hipercze"/>
                <w:noProof/>
              </w:rPr>
              <w:t>4.</w:t>
            </w:r>
            <w:r>
              <w:rPr>
                <w:rFonts w:eastAsiaTheme="minorEastAsia"/>
                <w:noProof/>
                <w:kern w:val="2"/>
                <w:sz w:val="24"/>
                <w:szCs w:val="24"/>
                <w:lang w:eastAsia="pl-PL"/>
                <w14:ligatures w14:val="standardContextual"/>
              </w:rPr>
              <w:tab/>
            </w:r>
            <w:r w:rsidRPr="00507E2D">
              <w:rPr>
                <w:rStyle w:val="Hipercze"/>
                <w:noProof/>
              </w:rPr>
              <w:t>Function activation</w:t>
            </w:r>
            <w:r>
              <w:rPr>
                <w:noProof/>
                <w:webHidden/>
              </w:rPr>
              <w:tab/>
            </w:r>
            <w:r>
              <w:rPr>
                <w:noProof/>
                <w:webHidden/>
              </w:rPr>
              <w:fldChar w:fldCharType="begin"/>
            </w:r>
            <w:r>
              <w:rPr>
                <w:noProof/>
                <w:webHidden/>
              </w:rPr>
              <w:instrText xml:space="preserve"> PAGEREF _Toc230695202 \h </w:instrText>
            </w:r>
            <w:r>
              <w:rPr>
                <w:noProof/>
                <w:webHidden/>
              </w:rPr>
            </w:r>
            <w:r>
              <w:rPr>
                <w:noProof/>
                <w:webHidden/>
              </w:rPr>
              <w:fldChar w:fldCharType="separate"/>
            </w:r>
            <w:r>
              <w:rPr>
                <w:noProof/>
                <w:webHidden/>
              </w:rPr>
              <w:t>10</w:t>
            </w:r>
            <w:r>
              <w:rPr>
                <w:noProof/>
                <w:webHidden/>
              </w:rPr>
              <w:fldChar w:fldCharType="end"/>
            </w:r>
          </w:hyperlink>
        </w:p>
        <w:p w14:paraId="558BAD3E" w14:textId="6D3A8C98"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203" w:history="1">
            <w:r w:rsidRPr="00507E2D">
              <w:rPr>
                <w:rStyle w:val="Hipercze"/>
                <w:noProof/>
              </w:rPr>
              <w:t>4.1.</w:t>
            </w:r>
            <w:r>
              <w:rPr>
                <w:rFonts w:eastAsiaTheme="minorEastAsia"/>
                <w:noProof/>
                <w:kern w:val="2"/>
                <w:sz w:val="24"/>
                <w:szCs w:val="24"/>
                <w:lang w:eastAsia="pl-PL"/>
                <w14:ligatures w14:val="standardContextual"/>
              </w:rPr>
              <w:tab/>
            </w:r>
            <w:r w:rsidRPr="00507E2D">
              <w:rPr>
                <w:rStyle w:val="Hipercze"/>
                <w:noProof/>
              </w:rPr>
              <w:t>Heating and cooling</w:t>
            </w:r>
            <w:r>
              <w:rPr>
                <w:noProof/>
                <w:webHidden/>
              </w:rPr>
              <w:tab/>
            </w:r>
            <w:r>
              <w:rPr>
                <w:noProof/>
                <w:webHidden/>
              </w:rPr>
              <w:fldChar w:fldCharType="begin"/>
            </w:r>
            <w:r>
              <w:rPr>
                <w:noProof/>
                <w:webHidden/>
              </w:rPr>
              <w:instrText xml:space="preserve"> PAGEREF _Toc230695203 \h </w:instrText>
            </w:r>
            <w:r>
              <w:rPr>
                <w:noProof/>
                <w:webHidden/>
              </w:rPr>
            </w:r>
            <w:r>
              <w:rPr>
                <w:noProof/>
                <w:webHidden/>
              </w:rPr>
              <w:fldChar w:fldCharType="separate"/>
            </w:r>
            <w:r>
              <w:rPr>
                <w:noProof/>
                <w:webHidden/>
              </w:rPr>
              <w:t>10</w:t>
            </w:r>
            <w:r>
              <w:rPr>
                <w:noProof/>
                <w:webHidden/>
              </w:rPr>
              <w:fldChar w:fldCharType="end"/>
            </w:r>
          </w:hyperlink>
        </w:p>
        <w:p w14:paraId="6A820A3F" w14:textId="32CFC7E3" w:rsidR="00666B78" w:rsidRDefault="00666B78">
          <w:pPr>
            <w:pStyle w:val="Spistreci1"/>
            <w:tabs>
              <w:tab w:val="left" w:pos="480"/>
              <w:tab w:val="right" w:leader="dot" w:pos="9736"/>
            </w:tabs>
            <w:rPr>
              <w:rFonts w:eastAsiaTheme="minorEastAsia"/>
              <w:noProof/>
              <w:kern w:val="2"/>
              <w:sz w:val="24"/>
              <w:szCs w:val="24"/>
              <w:lang w:eastAsia="pl-PL"/>
              <w14:ligatures w14:val="standardContextual"/>
            </w:rPr>
          </w:pPr>
          <w:hyperlink w:anchor="_Toc230695204" w:history="1">
            <w:r w:rsidRPr="00507E2D">
              <w:rPr>
                <w:rStyle w:val="Hipercze"/>
                <w:rFonts w:eastAsia="Times New Roman"/>
                <w:noProof/>
              </w:rPr>
              <w:t>5.</w:t>
            </w:r>
            <w:r>
              <w:rPr>
                <w:rFonts w:eastAsiaTheme="minorEastAsia"/>
                <w:noProof/>
                <w:kern w:val="2"/>
                <w:sz w:val="24"/>
                <w:szCs w:val="24"/>
                <w:lang w:eastAsia="pl-PL"/>
                <w14:ligatures w14:val="standardContextual"/>
              </w:rPr>
              <w:tab/>
            </w:r>
            <w:r w:rsidRPr="00507E2D">
              <w:rPr>
                <w:rStyle w:val="Hipercze"/>
                <w:rFonts w:eastAsia="Times New Roman"/>
                <w:noProof/>
              </w:rPr>
              <w:t>Wiring diagrams</w:t>
            </w:r>
            <w:r>
              <w:rPr>
                <w:noProof/>
                <w:webHidden/>
              </w:rPr>
              <w:tab/>
            </w:r>
            <w:r>
              <w:rPr>
                <w:noProof/>
                <w:webHidden/>
              </w:rPr>
              <w:fldChar w:fldCharType="begin"/>
            </w:r>
            <w:r>
              <w:rPr>
                <w:noProof/>
                <w:webHidden/>
              </w:rPr>
              <w:instrText xml:space="preserve"> PAGEREF _Toc230695204 \h </w:instrText>
            </w:r>
            <w:r>
              <w:rPr>
                <w:noProof/>
                <w:webHidden/>
              </w:rPr>
            </w:r>
            <w:r>
              <w:rPr>
                <w:noProof/>
                <w:webHidden/>
              </w:rPr>
              <w:fldChar w:fldCharType="separate"/>
            </w:r>
            <w:r>
              <w:rPr>
                <w:noProof/>
                <w:webHidden/>
              </w:rPr>
              <w:t>12</w:t>
            </w:r>
            <w:r>
              <w:rPr>
                <w:noProof/>
                <w:webHidden/>
              </w:rPr>
              <w:fldChar w:fldCharType="end"/>
            </w:r>
          </w:hyperlink>
        </w:p>
        <w:p w14:paraId="19D01437" w14:textId="333B715B"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205" w:history="1">
            <w:r w:rsidRPr="00507E2D">
              <w:rPr>
                <w:rStyle w:val="Hipercze"/>
                <w:noProof/>
              </w:rPr>
              <w:t>5.1.</w:t>
            </w:r>
            <w:r>
              <w:rPr>
                <w:rFonts w:eastAsiaTheme="minorEastAsia"/>
                <w:noProof/>
                <w:kern w:val="2"/>
                <w:sz w:val="24"/>
                <w:szCs w:val="24"/>
                <w:lang w:eastAsia="pl-PL"/>
                <w14:ligatures w14:val="standardContextual"/>
              </w:rPr>
              <w:tab/>
            </w:r>
            <w:r w:rsidRPr="00507E2D">
              <w:rPr>
                <w:rStyle w:val="Hipercze"/>
                <w:noProof/>
              </w:rPr>
              <w:t>Connecting the Midea refrigerant heater-cooler</w:t>
            </w:r>
            <w:r>
              <w:rPr>
                <w:noProof/>
                <w:webHidden/>
              </w:rPr>
              <w:tab/>
            </w:r>
            <w:r>
              <w:rPr>
                <w:noProof/>
                <w:webHidden/>
              </w:rPr>
              <w:fldChar w:fldCharType="begin"/>
            </w:r>
            <w:r>
              <w:rPr>
                <w:noProof/>
                <w:webHidden/>
              </w:rPr>
              <w:instrText xml:space="preserve"> PAGEREF _Toc230695205 \h </w:instrText>
            </w:r>
            <w:r>
              <w:rPr>
                <w:noProof/>
                <w:webHidden/>
              </w:rPr>
            </w:r>
            <w:r>
              <w:rPr>
                <w:noProof/>
                <w:webHidden/>
              </w:rPr>
              <w:fldChar w:fldCharType="separate"/>
            </w:r>
            <w:r>
              <w:rPr>
                <w:noProof/>
                <w:webHidden/>
              </w:rPr>
              <w:t>12</w:t>
            </w:r>
            <w:r>
              <w:rPr>
                <w:noProof/>
                <w:webHidden/>
              </w:rPr>
              <w:fldChar w:fldCharType="end"/>
            </w:r>
          </w:hyperlink>
        </w:p>
        <w:p w14:paraId="5EA44916" w14:textId="4AE7E9E7"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206" w:history="1">
            <w:r w:rsidRPr="00507E2D">
              <w:rPr>
                <w:rStyle w:val="Hipercze"/>
                <w:noProof/>
              </w:rPr>
              <w:t>5.2.</w:t>
            </w:r>
            <w:r>
              <w:rPr>
                <w:rFonts w:eastAsiaTheme="minorEastAsia"/>
                <w:noProof/>
                <w:kern w:val="2"/>
                <w:sz w:val="24"/>
                <w:szCs w:val="24"/>
                <w:lang w:eastAsia="pl-PL"/>
                <w14:ligatures w14:val="standardContextual"/>
              </w:rPr>
              <w:tab/>
            </w:r>
            <w:r w:rsidRPr="00507E2D">
              <w:rPr>
                <w:rStyle w:val="Hipercze"/>
                <w:noProof/>
              </w:rPr>
              <w:t>Connection to a Midea outdoor unit</w:t>
            </w:r>
            <w:r>
              <w:rPr>
                <w:noProof/>
                <w:webHidden/>
              </w:rPr>
              <w:tab/>
            </w:r>
            <w:r>
              <w:rPr>
                <w:noProof/>
                <w:webHidden/>
              </w:rPr>
              <w:fldChar w:fldCharType="begin"/>
            </w:r>
            <w:r>
              <w:rPr>
                <w:noProof/>
                <w:webHidden/>
              </w:rPr>
              <w:instrText xml:space="preserve"> PAGEREF _Toc230695206 \h </w:instrText>
            </w:r>
            <w:r>
              <w:rPr>
                <w:noProof/>
                <w:webHidden/>
              </w:rPr>
            </w:r>
            <w:r>
              <w:rPr>
                <w:noProof/>
                <w:webHidden/>
              </w:rPr>
              <w:fldChar w:fldCharType="separate"/>
            </w:r>
            <w:r>
              <w:rPr>
                <w:noProof/>
                <w:webHidden/>
              </w:rPr>
              <w:t>13</w:t>
            </w:r>
            <w:r>
              <w:rPr>
                <w:noProof/>
                <w:webHidden/>
              </w:rPr>
              <w:fldChar w:fldCharType="end"/>
            </w:r>
          </w:hyperlink>
        </w:p>
        <w:p w14:paraId="5F94B94A" w14:textId="650A91B3"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207" w:history="1">
            <w:r w:rsidRPr="00507E2D">
              <w:rPr>
                <w:rStyle w:val="Hipercze"/>
                <w:noProof/>
              </w:rPr>
              <w:t>5.3.</w:t>
            </w:r>
            <w:r>
              <w:rPr>
                <w:rFonts w:eastAsiaTheme="minorEastAsia"/>
                <w:noProof/>
                <w:kern w:val="2"/>
                <w:sz w:val="24"/>
                <w:szCs w:val="24"/>
                <w:lang w:eastAsia="pl-PL"/>
                <w14:ligatures w14:val="standardContextual"/>
              </w:rPr>
              <w:tab/>
            </w:r>
            <w:r w:rsidRPr="00507E2D">
              <w:rPr>
                <w:rStyle w:val="Hipercze"/>
                <w:noProof/>
              </w:rPr>
              <w:t>Connecting a Gree refrigerant heater-cooler</w:t>
            </w:r>
            <w:r>
              <w:rPr>
                <w:noProof/>
                <w:webHidden/>
              </w:rPr>
              <w:tab/>
            </w:r>
            <w:r>
              <w:rPr>
                <w:noProof/>
                <w:webHidden/>
              </w:rPr>
              <w:fldChar w:fldCharType="begin"/>
            </w:r>
            <w:r>
              <w:rPr>
                <w:noProof/>
                <w:webHidden/>
              </w:rPr>
              <w:instrText xml:space="preserve"> PAGEREF _Toc230695207 \h </w:instrText>
            </w:r>
            <w:r>
              <w:rPr>
                <w:noProof/>
                <w:webHidden/>
              </w:rPr>
            </w:r>
            <w:r>
              <w:rPr>
                <w:noProof/>
                <w:webHidden/>
              </w:rPr>
              <w:fldChar w:fldCharType="separate"/>
            </w:r>
            <w:r>
              <w:rPr>
                <w:noProof/>
                <w:webHidden/>
              </w:rPr>
              <w:t>14</w:t>
            </w:r>
            <w:r>
              <w:rPr>
                <w:noProof/>
                <w:webHidden/>
              </w:rPr>
              <w:fldChar w:fldCharType="end"/>
            </w:r>
          </w:hyperlink>
        </w:p>
        <w:p w14:paraId="67954617" w14:textId="2F1098F5"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208" w:history="1">
            <w:r w:rsidRPr="00507E2D">
              <w:rPr>
                <w:rStyle w:val="Hipercze"/>
                <w:noProof/>
              </w:rPr>
              <w:t>1.1.</w:t>
            </w:r>
            <w:r>
              <w:rPr>
                <w:rFonts w:eastAsiaTheme="minorEastAsia"/>
                <w:noProof/>
                <w:kern w:val="2"/>
                <w:sz w:val="24"/>
                <w:szCs w:val="24"/>
                <w:lang w:eastAsia="pl-PL"/>
                <w14:ligatures w14:val="standardContextual"/>
              </w:rPr>
              <w:tab/>
            </w:r>
            <w:r w:rsidRPr="00507E2D">
              <w:rPr>
                <w:rStyle w:val="Hipercze"/>
                <w:noProof/>
              </w:rPr>
              <w:t>Connection to a Gree outdoor unit</w:t>
            </w:r>
            <w:r>
              <w:rPr>
                <w:noProof/>
                <w:webHidden/>
              </w:rPr>
              <w:tab/>
            </w:r>
            <w:r>
              <w:rPr>
                <w:noProof/>
                <w:webHidden/>
              </w:rPr>
              <w:fldChar w:fldCharType="begin"/>
            </w:r>
            <w:r>
              <w:rPr>
                <w:noProof/>
                <w:webHidden/>
              </w:rPr>
              <w:instrText xml:space="preserve"> PAGEREF _Toc230695208 \h </w:instrText>
            </w:r>
            <w:r>
              <w:rPr>
                <w:noProof/>
                <w:webHidden/>
              </w:rPr>
            </w:r>
            <w:r>
              <w:rPr>
                <w:noProof/>
                <w:webHidden/>
              </w:rPr>
              <w:fldChar w:fldCharType="separate"/>
            </w:r>
            <w:r>
              <w:rPr>
                <w:noProof/>
                <w:webHidden/>
              </w:rPr>
              <w:t>15</w:t>
            </w:r>
            <w:r>
              <w:rPr>
                <w:noProof/>
                <w:webHidden/>
              </w:rPr>
              <w:fldChar w:fldCharType="end"/>
            </w:r>
          </w:hyperlink>
        </w:p>
        <w:p w14:paraId="64AEC402" w14:textId="7246E9BA"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209" w:history="1">
            <w:r w:rsidRPr="00507E2D">
              <w:rPr>
                <w:rStyle w:val="Hipercze"/>
                <w:noProof/>
                <w:lang w:eastAsia="pl-PL"/>
              </w:rPr>
              <w:t>1.2.</w:t>
            </w:r>
            <w:r>
              <w:rPr>
                <w:rFonts w:eastAsiaTheme="minorEastAsia"/>
                <w:noProof/>
                <w:kern w:val="2"/>
                <w:sz w:val="24"/>
                <w:szCs w:val="24"/>
                <w:lang w:eastAsia="pl-PL"/>
                <w14:ligatures w14:val="standardContextual"/>
              </w:rPr>
              <w:tab/>
            </w:r>
            <w:r w:rsidRPr="00507E2D">
              <w:rPr>
                <w:rStyle w:val="Hipercze"/>
                <w:noProof/>
                <w:lang w:eastAsia="pl-PL"/>
              </w:rPr>
              <w:t>Connection diagram for the PT-1000 or W-1000 temperature sensor</w:t>
            </w:r>
            <w:r>
              <w:rPr>
                <w:noProof/>
                <w:webHidden/>
              </w:rPr>
              <w:tab/>
            </w:r>
            <w:r>
              <w:rPr>
                <w:noProof/>
                <w:webHidden/>
              </w:rPr>
              <w:fldChar w:fldCharType="begin"/>
            </w:r>
            <w:r>
              <w:rPr>
                <w:noProof/>
                <w:webHidden/>
              </w:rPr>
              <w:instrText xml:space="preserve"> PAGEREF _Toc230695209 \h </w:instrText>
            </w:r>
            <w:r>
              <w:rPr>
                <w:noProof/>
                <w:webHidden/>
              </w:rPr>
            </w:r>
            <w:r>
              <w:rPr>
                <w:noProof/>
                <w:webHidden/>
              </w:rPr>
              <w:fldChar w:fldCharType="separate"/>
            </w:r>
            <w:r>
              <w:rPr>
                <w:noProof/>
                <w:webHidden/>
              </w:rPr>
              <w:t>16</w:t>
            </w:r>
            <w:r>
              <w:rPr>
                <w:noProof/>
                <w:webHidden/>
              </w:rPr>
              <w:fldChar w:fldCharType="end"/>
            </w:r>
          </w:hyperlink>
        </w:p>
        <w:p w14:paraId="1FA270E6" w14:textId="727F4C51" w:rsidR="00666B78" w:rsidRDefault="00666B78">
          <w:pPr>
            <w:pStyle w:val="Spistreci1"/>
            <w:tabs>
              <w:tab w:val="left" w:pos="480"/>
              <w:tab w:val="right" w:leader="dot" w:pos="9736"/>
            </w:tabs>
            <w:rPr>
              <w:rFonts w:eastAsiaTheme="minorEastAsia"/>
              <w:noProof/>
              <w:kern w:val="2"/>
              <w:sz w:val="24"/>
              <w:szCs w:val="24"/>
              <w:lang w:eastAsia="pl-PL"/>
              <w14:ligatures w14:val="standardContextual"/>
            </w:rPr>
          </w:pPr>
          <w:hyperlink w:anchor="_Toc230695210" w:history="1">
            <w:r w:rsidRPr="00507E2D">
              <w:rPr>
                <w:rStyle w:val="Hipercze"/>
                <w:noProof/>
              </w:rPr>
              <w:t>2.</w:t>
            </w:r>
            <w:r>
              <w:rPr>
                <w:rFonts w:eastAsiaTheme="minorEastAsia"/>
                <w:noProof/>
                <w:kern w:val="2"/>
                <w:sz w:val="24"/>
                <w:szCs w:val="24"/>
                <w:lang w:eastAsia="pl-PL"/>
                <w14:ligatures w14:val="standardContextual"/>
              </w:rPr>
              <w:tab/>
            </w:r>
            <w:r w:rsidRPr="00507E2D">
              <w:rPr>
                <w:rStyle w:val="Hipercze"/>
                <w:noProof/>
              </w:rPr>
              <w:t>Warranty and After-Sales Service</w:t>
            </w:r>
            <w:r>
              <w:rPr>
                <w:noProof/>
                <w:webHidden/>
              </w:rPr>
              <w:tab/>
            </w:r>
            <w:r>
              <w:rPr>
                <w:noProof/>
                <w:webHidden/>
              </w:rPr>
              <w:fldChar w:fldCharType="begin"/>
            </w:r>
            <w:r>
              <w:rPr>
                <w:noProof/>
                <w:webHidden/>
              </w:rPr>
              <w:instrText xml:space="preserve"> PAGEREF _Toc230695210 \h </w:instrText>
            </w:r>
            <w:r>
              <w:rPr>
                <w:noProof/>
                <w:webHidden/>
              </w:rPr>
            </w:r>
            <w:r>
              <w:rPr>
                <w:noProof/>
                <w:webHidden/>
              </w:rPr>
              <w:fldChar w:fldCharType="separate"/>
            </w:r>
            <w:r>
              <w:rPr>
                <w:noProof/>
                <w:webHidden/>
              </w:rPr>
              <w:t>17</w:t>
            </w:r>
            <w:r>
              <w:rPr>
                <w:noProof/>
                <w:webHidden/>
              </w:rPr>
              <w:fldChar w:fldCharType="end"/>
            </w:r>
          </w:hyperlink>
        </w:p>
        <w:p w14:paraId="35D1D7CF" w14:textId="3F7F6397"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211" w:history="1">
            <w:r w:rsidRPr="00507E2D">
              <w:rPr>
                <w:rStyle w:val="Hipercze"/>
                <w:noProof/>
              </w:rPr>
              <w:t>2.1.</w:t>
            </w:r>
            <w:r>
              <w:rPr>
                <w:rFonts w:eastAsiaTheme="minorEastAsia"/>
                <w:noProof/>
                <w:kern w:val="2"/>
                <w:sz w:val="24"/>
                <w:szCs w:val="24"/>
                <w:lang w:eastAsia="pl-PL"/>
                <w14:ligatures w14:val="standardContextual"/>
              </w:rPr>
              <w:tab/>
            </w:r>
            <w:r w:rsidRPr="00507E2D">
              <w:rPr>
                <w:rStyle w:val="Hipercze"/>
                <w:noProof/>
              </w:rPr>
              <w:t>Service</w:t>
            </w:r>
            <w:r>
              <w:rPr>
                <w:noProof/>
                <w:webHidden/>
              </w:rPr>
              <w:tab/>
            </w:r>
            <w:r>
              <w:rPr>
                <w:noProof/>
                <w:webHidden/>
              </w:rPr>
              <w:fldChar w:fldCharType="begin"/>
            </w:r>
            <w:r>
              <w:rPr>
                <w:noProof/>
                <w:webHidden/>
              </w:rPr>
              <w:instrText xml:space="preserve"> PAGEREF _Toc230695211 \h </w:instrText>
            </w:r>
            <w:r>
              <w:rPr>
                <w:noProof/>
                <w:webHidden/>
              </w:rPr>
            </w:r>
            <w:r>
              <w:rPr>
                <w:noProof/>
                <w:webHidden/>
              </w:rPr>
              <w:fldChar w:fldCharType="separate"/>
            </w:r>
            <w:r>
              <w:rPr>
                <w:noProof/>
                <w:webHidden/>
              </w:rPr>
              <w:t>17</w:t>
            </w:r>
            <w:r>
              <w:rPr>
                <w:noProof/>
                <w:webHidden/>
              </w:rPr>
              <w:fldChar w:fldCharType="end"/>
            </w:r>
          </w:hyperlink>
        </w:p>
        <w:p w14:paraId="4E50F923" w14:textId="7CB048F3" w:rsidR="00666B78" w:rsidRDefault="00666B78">
          <w:pPr>
            <w:pStyle w:val="Spistreci2"/>
            <w:tabs>
              <w:tab w:val="left" w:pos="720"/>
              <w:tab w:val="right" w:leader="dot" w:pos="9736"/>
            </w:tabs>
            <w:rPr>
              <w:rFonts w:eastAsiaTheme="minorEastAsia"/>
              <w:noProof/>
              <w:kern w:val="2"/>
              <w:sz w:val="24"/>
              <w:szCs w:val="24"/>
              <w:lang w:eastAsia="pl-PL"/>
              <w14:ligatures w14:val="standardContextual"/>
            </w:rPr>
          </w:pPr>
          <w:hyperlink w:anchor="_Toc230695212" w:history="1">
            <w:r w:rsidRPr="00507E2D">
              <w:rPr>
                <w:rStyle w:val="Hipercze"/>
                <w:noProof/>
              </w:rPr>
              <w:t>2.2.</w:t>
            </w:r>
            <w:r>
              <w:rPr>
                <w:rFonts w:eastAsiaTheme="minorEastAsia"/>
                <w:noProof/>
                <w:kern w:val="2"/>
                <w:sz w:val="24"/>
                <w:szCs w:val="24"/>
                <w:lang w:eastAsia="pl-PL"/>
                <w14:ligatures w14:val="standardContextual"/>
              </w:rPr>
              <w:tab/>
            </w:r>
            <w:r w:rsidRPr="00507E2D">
              <w:rPr>
                <w:rStyle w:val="Hipercze"/>
                <w:noProof/>
              </w:rPr>
              <w:t>Warranty</w:t>
            </w:r>
            <w:r>
              <w:rPr>
                <w:noProof/>
                <w:webHidden/>
              </w:rPr>
              <w:tab/>
            </w:r>
            <w:r>
              <w:rPr>
                <w:noProof/>
                <w:webHidden/>
              </w:rPr>
              <w:fldChar w:fldCharType="begin"/>
            </w:r>
            <w:r>
              <w:rPr>
                <w:noProof/>
                <w:webHidden/>
              </w:rPr>
              <w:instrText xml:space="preserve"> PAGEREF _Toc230695212 \h </w:instrText>
            </w:r>
            <w:r>
              <w:rPr>
                <w:noProof/>
                <w:webHidden/>
              </w:rPr>
            </w:r>
            <w:r>
              <w:rPr>
                <w:noProof/>
                <w:webHidden/>
              </w:rPr>
              <w:fldChar w:fldCharType="separate"/>
            </w:r>
            <w:r>
              <w:rPr>
                <w:noProof/>
                <w:webHidden/>
              </w:rPr>
              <w:t>17</w:t>
            </w:r>
            <w:r>
              <w:rPr>
                <w:noProof/>
                <w:webHidden/>
              </w:rPr>
              <w:fldChar w:fldCharType="end"/>
            </w:r>
          </w:hyperlink>
        </w:p>
        <w:p w14:paraId="5E9C0A6E" w14:textId="1372A4DC" w:rsidR="00C14A26" w:rsidRPr="00A55635" w:rsidRDefault="00A55635">
          <w:pPr>
            <w:rPr>
              <w:sz w:val="16"/>
              <w:szCs w:val="16"/>
            </w:rPr>
          </w:pPr>
          <w:r>
            <w:rPr>
              <w:sz w:val="16"/>
              <w:szCs w:val="16"/>
            </w:rPr>
            <w:fldChar w:fldCharType="end"/>
          </w:r>
        </w:p>
      </w:sdtContent>
    </w:sdt>
    <w:p w14:paraId="6BE4FD1A" w14:textId="041729EA" w:rsidR="00C14A26" w:rsidRPr="00C14A26" w:rsidRDefault="00C14A26" w:rsidP="00C14A26">
      <w:pPr>
        <w:spacing w:after="160" w:line="278" w:lineRule="auto"/>
        <w:jc w:val="left"/>
        <w:rPr>
          <w:rFonts w:cstheme="minorHAnsi"/>
          <w:b/>
          <w:bCs/>
        </w:rPr>
      </w:pPr>
      <w:r>
        <w:rPr>
          <w:rFonts w:cstheme="minorHAnsi"/>
          <w:b/>
          <w:bCs/>
        </w:rPr>
        <w:br w:type="page"/>
      </w:r>
    </w:p>
    <w:p w14:paraId="4F38F82D" w14:textId="77777777" w:rsidR="00087624" w:rsidRDefault="00563DF8">
      <w:pPr>
        <w:pStyle w:val="Nagwek1"/>
        <w:numPr>
          <w:ilvl w:val="0"/>
          <w:numId w:val="2"/>
        </w:numPr>
      </w:pPr>
      <w:bookmarkStart w:id="1" w:name="_Toc230695189"/>
      <w:r>
        <w:lastRenderedPageBreak/>
        <w:t>General Information</w:t>
      </w:r>
      <w:bookmarkEnd w:id="1"/>
    </w:p>
    <w:p w14:paraId="41992406" w14:textId="4D1C2C4C" w:rsidR="00563DF8" w:rsidRDefault="00C73F4A">
      <w:pPr>
        <w:pStyle w:val="Nagwek2"/>
        <w:numPr>
          <w:ilvl w:val="1"/>
          <w:numId w:val="3"/>
        </w:numPr>
      </w:pPr>
      <w:bookmarkStart w:id="2" w:name="_Toc230695190"/>
      <w:r>
        <w:t>Introduction</w:t>
      </w:r>
      <w:bookmarkEnd w:id="2"/>
    </w:p>
    <w:p w14:paraId="45B0F5BD" w14:textId="77777777" w:rsidR="003438AE" w:rsidRPr="008364F1" w:rsidRDefault="003438AE" w:rsidP="003438AE">
      <w:pPr>
        <w:rPr>
          <w:lang w:val="en-US"/>
        </w:rPr>
      </w:pPr>
      <w:r w:rsidRPr="008364F1">
        <w:rPr>
          <w:lang w:val="en-US"/>
        </w:rPr>
        <w:t>All guidelines contained in the installation and operating manual, relating to installation, commissioning and safety, must be strictly observed.</w:t>
      </w:r>
    </w:p>
    <w:p w14:paraId="30D02C00" w14:textId="77777777" w:rsidR="003438AE" w:rsidRPr="008364F1" w:rsidRDefault="003438AE" w:rsidP="003438AE">
      <w:pPr>
        <w:rPr>
          <w:lang w:val="en-US"/>
        </w:rPr>
      </w:pPr>
      <w:r w:rsidRPr="008364F1">
        <w:rPr>
          <w:lang w:val="en-US"/>
        </w:rPr>
        <w:t>The WANAS Maxi freon cooler is a device designed to extend mechanical ventilation systems with heat recovery by adding cooling and reheating functions to the supply air. The unit works in conjunction with WANAS air handling units, enabling improved user comfort through the regulation of the air temperature supplied to rooms.</w:t>
      </w:r>
    </w:p>
    <w:p w14:paraId="3D34DBC2" w14:textId="77777777" w:rsidR="003438AE" w:rsidRPr="008364F1" w:rsidRDefault="003438AE" w:rsidP="003438AE">
      <w:pPr>
        <w:rPr>
          <w:lang w:val="en-US"/>
        </w:rPr>
      </w:pPr>
      <w:r w:rsidRPr="008364F1">
        <w:rPr>
          <w:lang w:val="en-US"/>
        </w:rPr>
        <w:t>For the unit to operate correctly, it must be used in conjunction with an external air-conditioning unit (condensing unit) and the AHU Kit control module. The cooler is designed for installation on the supply air duct, downstream of the heat recovery unit. The unit is controlled directly via the WANAS air-handling unit controller.</w:t>
      </w:r>
    </w:p>
    <w:p w14:paraId="2FDF8090" w14:textId="77777777" w:rsidR="003438AE" w:rsidRPr="003438AE" w:rsidRDefault="003438AE" w:rsidP="003438AE">
      <w:pPr>
        <w:rPr>
          <w:b/>
          <w:bCs/>
        </w:rPr>
      </w:pPr>
      <w:proofErr w:type="spellStart"/>
      <w:r w:rsidRPr="003438AE">
        <w:rPr>
          <w:b/>
          <w:bCs/>
        </w:rPr>
        <w:t>Advantages</w:t>
      </w:r>
      <w:proofErr w:type="spellEnd"/>
      <w:r w:rsidRPr="003438AE">
        <w:rPr>
          <w:b/>
          <w:bCs/>
        </w:rPr>
        <w:t xml:space="preserve"> of the unit:</w:t>
      </w:r>
    </w:p>
    <w:p w14:paraId="2C53DB0C" w14:textId="77777777" w:rsidR="003438AE" w:rsidRPr="008364F1" w:rsidRDefault="003438AE" w:rsidP="003438AE">
      <w:pPr>
        <w:pStyle w:val="Akapitzlist"/>
        <w:numPr>
          <w:ilvl w:val="0"/>
          <w:numId w:val="23"/>
        </w:numPr>
        <w:rPr>
          <w:lang w:val="en-US"/>
        </w:rPr>
      </w:pPr>
      <w:r w:rsidRPr="008364F1">
        <w:rPr>
          <w:lang w:val="en-US"/>
        </w:rPr>
        <w:t xml:space="preserve">the ability to cool and reheat supply air, </w:t>
      </w:r>
    </w:p>
    <w:p w14:paraId="280720D2" w14:textId="77777777" w:rsidR="003438AE" w:rsidRPr="008364F1" w:rsidRDefault="003438AE" w:rsidP="003438AE">
      <w:pPr>
        <w:pStyle w:val="Akapitzlist"/>
        <w:numPr>
          <w:ilvl w:val="0"/>
          <w:numId w:val="23"/>
        </w:numPr>
        <w:rPr>
          <w:lang w:val="en-US"/>
        </w:rPr>
      </w:pPr>
      <w:r w:rsidRPr="008364F1">
        <w:rPr>
          <w:lang w:val="en-US"/>
        </w:rPr>
        <w:t xml:space="preserve">the ability to dehumidify supply air during the summer, </w:t>
      </w:r>
    </w:p>
    <w:p w14:paraId="3482DA60" w14:textId="77777777" w:rsidR="003438AE" w:rsidRPr="008364F1" w:rsidRDefault="003438AE" w:rsidP="003438AE">
      <w:pPr>
        <w:pStyle w:val="Akapitzlist"/>
        <w:numPr>
          <w:ilvl w:val="0"/>
          <w:numId w:val="23"/>
        </w:numPr>
        <w:rPr>
          <w:lang w:val="en-US"/>
        </w:rPr>
      </w:pPr>
      <w:r w:rsidRPr="008364F1">
        <w:rPr>
          <w:lang w:val="en-US"/>
        </w:rPr>
        <w:t xml:space="preserve">high cooling efficiency – the ability to reduce the air temperature downstream of the heat recovery unit by up to 17°C, </w:t>
      </w:r>
    </w:p>
    <w:p w14:paraId="1B0076A9" w14:textId="77777777" w:rsidR="003438AE" w:rsidRPr="008364F1" w:rsidRDefault="003438AE" w:rsidP="003438AE">
      <w:pPr>
        <w:pStyle w:val="Akapitzlist"/>
        <w:numPr>
          <w:ilvl w:val="0"/>
          <w:numId w:val="23"/>
        </w:numPr>
        <w:rPr>
          <w:lang w:val="en-US"/>
        </w:rPr>
      </w:pPr>
      <w:r w:rsidRPr="008364F1">
        <w:rPr>
          <w:lang w:val="en-US"/>
        </w:rPr>
        <w:t xml:space="preserve">aesthetically pleasing design consistent with WANAS air handling units, </w:t>
      </w:r>
    </w:p>
    <w:p w14:paraId="7BD4E671" w14:textId="77777777" w:rsidR="003438AE" w:rsidRPr="008364F1" w:rsidRDefault="003438AE" w:rsidP="003438AE">
      <w:pPr>
        <w:pStyle w:val="Akapitzlist"/>
        <w:numPr>
          <w:ilvl w:val="0"/>
          <w:numId w:val="23"/>
        </w:numPr>
        <w:rPr>
          <w:lang w:val="en-US"/>
        </w:rPr>
      </w:pPr>
      <w:r w:rsidRPr="008364F1">
        <w:rPr>
          <w:lang w:val="en-US"/>
        </w:rPr>
        <w:t xml:space="preserve">convenient and intuitive control via the WANAS heat recovery unit controller, </w:t>
      </w:r>
    </w:p>
    <w:p w14:paraId="31996DF8" w14:textId="77777777" w:rsidR="003438AE" w:rsidRPr="008364F1" w:rsidRDefault="003438AE" w:rsidP="003438AE">
      <w:pPr>
        <w:pStyle w:val="Akapitzlist"/>
        <w:numPr>
          <w:ilvl w:val="0"/>
          <w:numId w:val="23"/>
        </w:numPr>
        <w:rPr>
          <w:lang w:val="en-US"/>
        </w:rPr>
      </w:pPr>
      <w:r w:rsidRPr="008364F1">
        <w:rPr>
          <w:lang w:val="en-US"/>
        </w:rPr>
        <w:t xml:space="preserve">a versatile design allowing the unit to be installed regardless of the direction of air flow, </w:t>
      </w:r>
    </w:p>
    <w:p w14:paraId="661C92BE" w14:textId="77777777" w:rsidR="003438AE" w:rsidRPr="003438AE" w:rsidRDefault="003438AE" w:rsidP="003438AE">
      <w:pPr>
        <w:pStyle w:val="Akapitzlist"/>
        <w:numPr>
          <w:ilvl w:val="0"/>
          <w:numId w:val="23"/>
        </w:numPr>
      </w:pPr>
      <w:proofErr w:type="spellStart"/>
      <w:r w:rsidRPr="003438AE">
        <w:t>simple</w:t>
      </w:r>
      <w:proofErr w:type="spellEnd"/>
      <w:r w:rsidRPr="003438AE">
        <w:t xml:space="preserve"> and </w:t>
      </w:r>
      <w:proofErr w:type="spellStart"/>
      <w:r w:rsidRPr="003438AE">
        <w:t>convenient</w:t>
      </w:r>
      <w:proofErr w:type="spellEnd"/>
      <w:r w:rsidRPr="003438AE">
        <w:t xml:space="preserve"> </w:t>
      </w:r>
      <w:proofErr w:type="spellStart"/>
      <w:r w:rsidRPr="003438AE">
        <w:t>installation</w:t>
      </w:r>
      <w:proofErr w:type="spellEnd"/>
      <w:r w:rsidRPr="003438AE">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8"/>
        <w:gridCol w:w="2283"/>
      </w:tblGrid>
      <w:tr w:rsidR="00563DF8" w:rsidRPr="00924C4F" w14:paraId="7D0F283F" w14:textId="77777777" w:rsidTr="0096240E">
        <w:trPr>
          <w:trHeight w:val="1462"/>
        </w:trPr>
        <w:tc>
          <w:tcPr>
            <w:tcW w:w="7498" w:type="dxa"/>
          </w:tcPr>
          <w:p w14:paraId="1BD36A4B" w14:textId="38A6ABEC" w:rsidR="00563DF8" w:rsidRPr="008364F1" w:rsidRDefault="0080117D" w:rsidP="0001196D">
            <w:pPr>
              <w:rPr>
                <w:rFonts w:cstheme="minorHAnsi"/>
                <w:sz w:val="20"/>
                <w:szCs w:val="20"/>
                <w:lang w:val="en-US"/>
              </w:rPr>
            </w:pPr>
            <w:r w:rsidRPr="008364F1">
              <w:rPr>
                <w:rFonts w:cstheme="minorHAnsi"/>
                <w:sz w:val="20"/>
                <w:szCs w:val="20"/>
                <w:lang w:val="en-US"/>
              </w:rPr>
              <w:t>If you intend to dispose of this product, do not throw it away with ordinary household waste. In accordance with Directive 2012/19/EU (WEEE) in force in the European Union, electrical and electronic equipment must undergo a separate disposal process. The aim of the directive is to prevent the negative environmental impact of electronic waste through its collection, reuse, recycling and recovery. The device is marked with the crossed-out wheelie bin symbol, which serves as a reminder of the obligation to collect end-of-life equipment separately. For further information on collection points and how to dispose of electronic waste, please contact your local council or a waste management company.</w:t>
            </w:r>
          </w:p>
        </w:tc>
        <w:tc>
          <w:tcPr>
            <w:tcW w:w="2283" w:type="dxa"/>
            <w:vAlign w:val="center"/>
          </w:tcPr>
          <w:p w14:paraId="084FEBA1" w14:textId="77777777" w:rsidR="00563DF8" w:rsidRPr="00924C4F" w:rsidRDefault="00563DF8" w:rsidP="0096240E">
            <w:pPr>
              <w:autoSpaceDE w:val="0"/>
              <w:autoSpaceDN w:val="0"/>
              <w:adjustRightInd w:val="0"/>
              <w:spacing w:after="0"/>
              <w:jc w:val="center"/>
              <w:rPr>
                <w:rFonts w:cstheme="minorHAnsi"/>
              </w:rPr>
            </w:pPr>
            <w:r w:rsidRPr="00924C4F">
              <w:rPr>
                <w:rFonts w:cstheme="minorHAnsi"/>
                <w:noProof/>
                <w:lang w:eastAsia="pl-PL"/>
              </w:rPr>
              <w:drawing>
                <wp:inline distT="0" distB="0" distL="0" distR="0" wp14:anchorId="0919D256" wp14:editId="5AAF8DC3">
                  <wp:extent cx="1285875" cy="1396726"/>
                  <wp:effectExtent l="0" t="0" r="0" b="0"/>
                  <wp:docPr id="638526926" name="Obraz 638526926" descr="http://miviena.pl/gfx/1352822865.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viena.pl/gfx/1352822865.5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396726"/>
                          </a:xfrm>
                          <a:prstGeom prst="rect">
                            <a:avLst/>
                          </a:prstGeom>
                          <a:noFill/>
                          <a:ln>
                            <a:noFill/>
                          </a:ln>
                        </pic:spPr>
                      </pic:pic>
                    </a:graphicData>
                  </a:graphic>
                </wp:inline>
              </w:drawing>
            </w:r>
          </w:p>
        </w:tc>
      </w:tr>
      <w:tr w:rsidR="00563DF8" w:rsidRPr="00924C4F" w14:paraId="140C67A1" w14:textId="77777777" w:rsidTr="0096240E">
        <w:trPr>
          <w:trHeight w:val="990"/>
        </w:trPr>
        <w:tc>
          <w:tcPr>
            <w:tcW w:w="7498" w:type="dxa"/>
          </w:tcPr>
          <w:p w14:paraId="7F57C584" w14:textId="3D657031" w:rsidR="00563DF8" w:rsidRPr="008364F1" w:rsidRDefault="0080117D" w:rsidP="009C1D3F">
            <w:pPr>
              <w:spacing w:after="0"/>
              <w:rPr>
                <w:sz w:val="20"/>
                <w:szCs w:val="20"/>
                <w:lang w:val="en-US"/>
              </w:rPr>
            </w:pPr>
            <w:r w:rsidRPr="008364F1">
              <w:rPr>
                <w:sz w:val="20"/>
                <w:szCs w:val="20"/>
                <w:lang w:val="en-US"/>
              </w:rPr>
              <w:t>The manufacturer declares that the product complies with the ‘Low Voltage Directive 2014/35/EU (LVD)’</w:t>
            </w:r>
            <w:r w:rsidRPr="003438AE">
              <w:rPr>
                <w:sz w:val="20"/>
                <w:szCs w:val="20"/>
              </w:rPr>
              <w:t>﻿</w:t>
            </w:r>
            <w:r w:rsidRPr="008364F1">
              <w:rPr>
                <w:sz w:val="20"/>
                <w:szCs w:val="20"/>
                <w:lang w:val="en-US"/>
              </w:rPr>
              <w:t>, concerning the safety of electrical equipment operating within a specified voltage range. The product meets the essential requirements of the directive and has been marked with the ‘CE’</w:t>
            </w:r>
            <w:r w:rsidRPr="003438AE">
              <w:rPr>
                <w:sz w:val="20"/>
                <w:szCs w:val="20"/>
              </w:rPr>
              <w:t>﻿</w:t>
            </w:r>
            <w:r w:rsidRPr="008364F1">
              <w:rPr>
                <w:sz w:val="20"/>
                <w:szCs w:val="20"/>
                <w:lang w:val="en-US"/>
              </w:rPr>
              <w:t xml:space="preserve"> mark following a conformity assessment procedure.</w:t>
            </w:r>
          </w:p>
        </w:tc>
        <w:tc>
          <w:tcPr>
            <w:tcW w:w="2283" w:type="dxa"/>
            <w:vAlign w:val="center"/>
          </w:tcPr>
          <w:p w14:paraId="6541454C" w14:textId="77777777" w:rsidR="00563DF8" w:rsidRPr="00924C4F" w:rsidRDefault="00563DF8" w:rsidP="0096240E">
            <w:pPr>
              <w:autoSpaceDE w:val="0"/>
              <w:autoSpaceDN w:val="0"/>
              <w:adjustRightInd w:val="0"/>
              <w:spacing w:after="0"/>
              <w:jc w:val="center"/>
              <w:rPr>
                <w:rFonts w:cstheme="minorHAnsi"/>
              </w:rPr>
            </w:pPr>
            <w:r w:rsidRPr="00924C4F">
              <w:rPr>
                <w:rFonts w:cstheme="minorHAnsi"/>
                <w:noProof/>
                <w:lang w:eastAsia="pl-PL"/>
              </w:rPr>
              <w:drawing>
                <wp:inline distT="0" distB="0" distL="0" distR="0" wp14:anchorId="240D58C0" wp14:editId="48742B9D">
                  <wp:extent cx="1355330" cy="996950"/>
                  <wp:effectExtent l="0" t="0" r="0" b="0"/>
                  <wp:docPr id="515202583" name="Obraz 515202583" descr="http://www.internorm.com/fileadmin/_migrated/pics/CE-logo_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ternorm.com/fileadmin/_migrated/pics/CE-logo_180.gif"/>
                          <pic:cNvPicPr>
                            <a:picLocks noChangeAspect="1" noChangeArrowheads="1"/>
                          </pic:cNvPicPr>
                        </pic:nvPicPr>
                        <pic:blipFill rotWithShape="1">
                          <a:blip r:embed="rId10">
                            <a:extLst>
                              <a:ext uri="{28A0092B-C50C-407E-A947-70E740481C1C}">
                                <a14:useLocalDpi xmlns:a14="http://schemas.microsoft.com/office/drawing/2010/main" val="0"/>
                              </a:ext>
                            </a:extLst>
                          </a:blip>
                          <a:srcRect t="12451" b="6072"/>
                          <a:stretch>
                            <a:fillRect/>
                          </a:stretch>
                        </pic:blipFill>
                        <pic:spPr bwMode="auto">
                          <a:xfrm>
                            <a:off x="0" y="0"/>
                            <a:ext cx="1355330" cy="9969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CA1076E" w14:textId="77777777" w:rsidR="00563DF8" w:rsidRDefault="00563DF8">
      <w:pPr>
        <w:pStyle w:val="Nagwek2"/>
        <w:numPr>
          <w:ilvl w:val="1"/>
          <w:numId w:val="3"/>
        </w:numPr>
      </w:pPr>
      <w:bookmarkStart w:id="3" w:name="_Toc230695191"/>
      <w:r>
        <w:lastRenderedPageBreak/>
        <w:t>Delivery</w:t>
      </w:r>
      <w:bookmarkEnd w:id="3"/>
    </w:p>
    <w:p w14:paraId="4317FCE1" w14:textId="77777777" w:rsidR="00C73F4A" w:rsidRPr="008364F1" w:rsidRDefault="00C73F4A" w:rsidP="00C73F4A">
      <w:pPr>
        <w:spacing w:before="240"/>
        <w:rPr>
          <w:lang w:val="en-US" w:eastAsia="pl-PL"/>
        </w:rPr>
      </w:pPr>
      <w:r w:rsidRPr="008364F1">
        <w:rPr>
          <w:lang w:val="en-US" w:eastAsia="pl-PL"/>
        </w:rPr>
        <w:t>Before proceeding with the installation of the control unit, ensure that all components of the kit are present.</w:t>
      </w:r>
      <w:r w:rsidRPr="008364F1">
        <w:rPr>
          <w:lang w:val="en-US" w:eastAsia="pl-PL"/>
        </w:rPr>
        <w:br/>
        <w:t xml:space="preserve">If any of the following components are missing, please contact the supplier of the unit. </w:t>
      </w:r>
    </w:p>
    <w:p w14:paraId="1DF174CB" w14:textId="77777777" w:rsidR="003438AE" w:rsidRPr="008364F1" w:rsidRDefault="003438AE" w:rsidP="003438AE">
      <w:pPr>
        <w:rPr>
          <w:lang w:val="en-US"/>
        </w:rPr>
      </w:pPr>
      <w:r w:rsidRPr="008364F1">
        <w:rPr>
          <w:lang w:val="en-US"/>
        </w:rPr>
        <w:t>Each unit is supplied complete with a mounting bracket for suspension, wall plugs for fixing the bracket, a siphon and a PT1000 temperature sensor.</w:t>
      </w:r>
    </w:p>
    <w:p w14:paraId="531A4432" w14:textId="6310508F" w:rsidR="003438AE" w:rsidRPr="008364F1" w:rsidRDefault="003438AE" w:rsidP="003438AE">
      <w:pPr>
        <w:rPr>
          <w:lang w:val="en-US"/>
        </w:rPr>
      </w:pPr>
      <w:r w:rsidRPr="008364F1">
        <w:rPr>
          <w:lang w:val="en-US"/>
        </w:rPr>
        <w:t xml:space="preserve">For the unit to operate correctly, an external refrigeration unit with a maximum power of 3.5 kW </w:t>
      </w:r>
      <w:r w:rsidR="005B23EF">
        <w:rPr>
          <w:lang w:val="en-US"/>
        </w:rPr>
        <w:t xml:space="preserve"> for WANAS MINI and 5kW for WANAS MAXI </w:t>
      </w:r>
      <w:r w:rsidRPr="008364F1">
        <w:rPr>
          <w:lang w:val="en-US"/>
        </w:rPr>
        <w:t>and an external AHU Kit control module are required; these must be purchased separately.</w:t>
      </w:r>
    </w:p>
    <w:p w14:paraId="11BF5587" w14:textId="02B5E9A3" w:rsidR="00563DF8" w:rsidRDefault="00563DF8">
      <w:pPr>
        <w:pStyle w:val="Nagwek2"/>
        <w:numPr>
          <w:ilvl w:val="1"/>
          <w:numId w:val="3"/>
        </w:numPr>
      </w:pPr>
      <w:bookmarkStart w:id="4" w:name="_Toc230695192"/>
      <w:proofErr w:type="spellStart"/>
      <w:r>
        <w:t>Safety</w:t>
      </w:r>
      <w:bookmarkEnd w:id="4"/>
      <w:proofErr w:type="spellEnd"/>
    </w:p>
    <w:p w14:paraId="7440CFBE" w14:textId="137AE1BB" w:rsidR="00563DF8" w:rsidRPr="007F6DB1" w:rsidRDefault="00563DF8" w:rsidP="00563DF8">
      <w:pPr>
        <w:pStyle w:val="Akapitzlist"/>
        <w:autoSpaceDE w:val="0"/>
        <w:autoSpaceDN w:val="0"/>
        <w:adjustRightInd w:val="0"/>
        <w:spacing w:after="0" w:line="240" w:lineRule="auto"/>
        <w:ind w:left="142"/>
        <w:jc w:val="center"/>
        <w:rPr>
          <w:rFonts w:cstheme="minorHAnsi"/>
          <w:b/>
          <w:bCs/>
          <w:color w:val="000000"/>
          <w:szCs w:val="24"/>
        </w:rPr>
      </w:pPr>
    </w:p>
    <w:p w14:paraId="756EA99A" w14:textId="5F454DC8" w:rsidR="00563DF8" w:rsidRPr="008364F1" w:rsidRDefault="0010648E" w:rsidP="003438AE">
      <w:pPr>
        <w:pStyle w:val="Akapitzlist"/>
        <w:numPr>
          <w:ilvl w:val="0"/>
          <w:numId w:val="25"/>
        </w:numPr>
        <w:rPr>
          <w:lang w:val="en-US"/>
        </w:rPr>
      </w:pPr>
      <w:r w:rsidRPr="007F6DB1">
        <w:rPr>
          <w:b/>
          <w:bCs/>
          <w:noProof/>
          <w:color w:val="000000"/>
          <w:lang w:eastAsia="pl-PL"/>
        </w:rPr>
        <w:drawing>
          <wp:anchor distT="0" distB="0" distL="114300" distR="114300" simplePos="0" relativeHeight="251783168" behindDoc="0" locked="0" layoutInCell="1" allowOverlap="1" wp14:anchorId="72C7E1A5" wp14:editId="6AC05309">
            <wp:simplePos x="0" y="0"/>
            <wp:positionH relativeFrom="column">
              <wp:posOffset>0</wp:posOffset>
            </wp:positionH>
            <wp:positionV relativeFrom="paragraph">
              <wp:posOffset>88265</wp:posOffset>
            </wp:positionV>
            <wp:extent cx="600075" cy="653023"/>
            <wp:effectExtent l="0" t="0" r="0" b="0"/>
            <wp:wrapThrough wrapText="bothSides">
              <wp:wrapPolygon edited="0">
                <wp:start x="0" y="0"/>
                <wp:lineTo x="0" y="20802"/>
                <wp:lineTo x="20571" y="20802"/>
                <wp:lineTo x="20571" y="0"/>
                <wp:lineTo x="0" y="0"/>
              </wp:wrapPolygon>
            </wp:wrapThrough>
            <wp:docPr id="1833438382" name="Obraz 1833438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anchor>
        </w:drawing>
      </w:r>
      <w:r w:rsidR="00563DF8" w:rsidRPr="008364F1">
        <w:rPr>
          <w:lang w:val="en-US"/>
        </w:rPr>
        <w:t xml:space="preserve">The manufacturer accepts no liability for damage resulting from incorrect installation or use of the product contrary to its intended purpose and these operating </w:t>
      </w:r>
      <w:r w:rsidR="00B673EA" w:rsidRPr="008364F1">
        <w:rPr>
          <w:lang w:val="en-US"/>
        </w:rPr>
        <w:t>instructions</w:t>
      </w:r>
      <w:r w:rsidR="00563DF8" w:rsidRPr="008364F1">
        <w:rPr>
          <w:lang w:val="en-US"/>
        </w:rPr>
        <w:t xml:space="preserve">; such damage </w:t>
      </w:r>
      <w:r w:rsidR="00563DF8" w:rsidRPr="008364F1">
        <w:rPr>
          <w:b/>
          <w:lang w:val="en-US"/>
        </w:rPr>
        <w:t>shall not constitute grounds for a complaint or warranty repairs.</w:t>
      </w:r>
    </w:p>
    <w:p w14:paraId="4C861E50" w14:textId="3A4A78AA" w:rsidR="00563DF8" w:rsidRPr="008364F1" w:rsidRDefault="00563DF8" w:rsidP="003438AE">
      <w:pPr>
        <w:pStyle w:val="Akapitzlist"/>
        <w:numPr>
          <w:ilvl w:val="0"/>
          <w:numId w:val="25"/>
        </w:numPr>
        <w:rPr>
          <w:bCs/>
          <w:color w:val="000000"/>
          <w:lang w:val="en-US"/>
        </w:rPr>
      </w:pPr>
      <w:r w:rsidRPr="008364F1">
        <w:rPr>
          <w:bCs/>
          <w:color w:val="000000"/>
          <w:lang w:val="en-US"/>
        </w:rPr>
        <w:t xml:space="preserve">The unit must be installed by </w:t>
      </w:r>
      <w:r w:rsidRPr="008364F1">
        <w:rPr>
          <w:b/>
          <w:bCs/>
          <w:color w:val="000000"/>
          <w:lang w:val="en-US"/>
        </w:rPr>
        <w:t>suitably qualified</w:t>
      </w:r>
      <w:r w:rsidRPr="008364F1">
        <w:rPr>
          <w:bCs/>
          <w:color w:val="000000"/>
          <w:lang w:val="en-US"/>
        </w:rPr>
        <w:t xml:space="preserve"> personnel.</w:t>
      </w:r>
    </w:p>
    <w:p w14:paraId="5045D182" w14:textId="77777777" w:rsidR="00563DF8" w:rsidRPr="008364F1" w:rsidRDefault="00563DF8" w:rsidP="003438AE">
      <w:pPr>
        <w:pStyle w:val="Akapitzlist"/>
        <w:numPr>
          <w:ilvl w:val="0"/>
          <w:numId w:val="25"/>
        </w:numPr>
        <w:rPr>
          <w:bCs/>
          <w:color w:val="000000"/>
          <w:lang w:val="en-US"/>
        </w:rPr>
      </w:pPr>
      <w:r w:rsidRPr="008364F1">
        <w:rPr>
          <w:bCs/>
          <w:color w:val="000000"/>
          <w:lang w:val="en-US"/>
        </w:rPr>
        <w:t xml:space="preserve">The unit may </w:t>
      </w:r>
      <w:r w:rsidRPr="008364F1">
        <w:rPr>
          <w:b/>
          <w:bCs/>
          <w:color w:val="000000"/>
          <w:lang w:val="en-US"/>
        </w:rPr>
        <w:t>only</w:t>
      </w:r>
      <w:r w:rsidRPr="008364F1">
        <w:rPr>
          <w:bCs/>
          <w:color w:val="000000"/>
          <w:lang w:val="en-US"/>
        </w:rPr>
        <w:t xml:space="preserve"> be operated </w:t>
      </w:r>
      <w:r w:rsidRPr="008364F1">
        <w:rPr>
          <w:b/>
          <w:bCs/>
          <w:color w:val="000000"/>
          <w:lang w:val="en-US"/>
        </w:rPr>
        <w:t xml:space="preserve">by adults </w:t>
      </w:r>
      <w:r w:rsidRPr="008364F1">
        <w:rPr>
          <w:bCs/>
          <w:color w:val="000000"/>
          <w:lang w:val="en-US"/>
        </w:rPr>
        <w:t>who have read the user manual.</w:t>
      </w:r>
    </w:p>
    <w:p w14:paraId="0F6BD2C4" w14:textId="51A9B167" w:rsidR="00563DF8" w:rsidRPr="008364F1" w:rsidRDefault="00C73F4A" w:rsidP="003438AE">
      <w:pPr>
        <w:pStyle w:val="Akapitzlist"/>
        <w:numPr>
          <w:ilvl w:val="0"/>
          <w:numId w:val="25"/>
        </w:numPr>
        <w:rPr>
          <w:lang w:val="en-US"/>
        </w:rPr>
      </w:pPr>
      <w:r w:rsidRPr="008364F1">
        <w:rPr>
          <w:bCs/>
          <w:lang w:val="en-US"/>
        </w:rPr>
        <w:t xml:space="preserve">The heating and cooling unit </w:t>
      </w:r>
      <w:r w:rsidR="00563DF8" w:rsidRPr="008364F1">
        <w:rPr>
          <w:bCs/>
          <w:lang w:val="en-US"/>
        </w:rPr>
        <w:t>must be installed in a location where the temperature is</w:t>
      </w:r>
      <w:r w:rsidR="00563DF8" w:rsidRPr="008364F1">
        <w:rPr>
          <w:bCs/>
          <w:lang w:val="en-US"/>
        </w:rPr>
        <w:br/>
      </w:r>
      <w:r w:rsidR="00563DF8" w:rsidRPr="008364F1">
        <w:rPr>
          <w:b/>
          <w:bCs/>
          <w:lang w:val="en-US"/>
        </w:rPr>
        <w:t xml:space="preserve">between 5°C and 45°C. </w:t>
      </w:r>
      <w:r w:rsidR="00DE4C44" w:rsidRPr="008364F1">
        <w:rPr>
          <w:lang w:val="en-US"/>
        </w:rPr>
        <w:t>The humidity in the room must not cause condensation to form on the casing</w:t>
      </w:r>
      <w:r w:rsidR="001628A2" w:rsidRPr="008364F1">
        <w:rPr>
          <w:lang w:val="en-US"/>
        </w:rPr>
        <w:t>.</w:t>
      </w:r>
    </w:p>
    <w:p w14:paraId="36815A48" w14:textId="77777777" w:rsidR="00563DF8" w:rsidRPr="008364F1" w:rsidRDefault="00563DF8" w:rsidP="003438AE">
      <w:pPr>
        <w:pStyle w:val="Akapitzlist"/>
        <w:numPr>
          <w:ilvl w:val="0"/>
          <w:numId w:val="25"/>
        </w:numPr>
        <w:rPr>
          <w:bCs/>
          <w:lang w:val="en-US"/>
        </w:rPr>
      </w:pPr>
      <w:r w:rsidRPr="008364F1">
        <w:rPr>
          <w:b/>
          <w:bCs/>
          <w:lang w:val="en-US"/>
        </w:rPr>
        <w:t xml:space="preserve">It is forbidden to switch on </w:t>
      </w:r>
      <w:r w:rsidRPr="008364F1">
        <w:rPr>
          <w:bCs/>
          <w:lang w:val="en-US"/>
        </w:rPr>
        <w:t>the unit in a building where construction work is taking place.</w:t>
      </w:r>
    </w:p>
    <w:p w14:paraId="2270CB1B" w14:textId="735A65CC" w:rsidR="00C73F4A" w:rsidRPr="008364F1" w:rsidRDefault="00C96A97" w:rsidP="003438AE">
      <w:pPr>
        <w:pStyle w:val="Akapitzlist"/>
        <w:numPr>
          <w:ilvl w:val="0"/>
          <w:numId w:val="25"/>
        </w:numPr>
        <w:rPr>
          <w:bCs/>
          <w:lang w:val="en-US"/>
        </w:rPr>
      </w:pPr>
      <w:r w:rsidRPr="007F6DB1">
        <w:rPr>
          <w:noProof/>
          <w:color w:val="000000"/>
          <w:lang w:eastAsia="pl-PL"/>
        </w:rPr>
        <w:drawing>
          <wp:anchor distT="0" distB="0" distL="114300" distR="114300" simplePos="0" relativeHeight="251798528" behindDoc="0" locked="0" layoutInCell="1" allowOverlap="1" wp14:anchorId="3A7FCAEC" wp14:editId="5887AEFB">
            <wp:simplePos x="0" y="0"/>
            <wp:positionH relativeFrom="column">
              <wp:posOffset>57150</wp:posOffset>
            </wp:positionH>
            <wp:positionV relativeFrom="paragraph">
              <wp:posOffset>309245</wp:posOffset>
            </wp:positionV>
            <wp:extent cx="600075" cy="653023"/>
            <wp:effectExtent l="0" t="0" r="0" b="0"/>
            <wp:wrapThrough wrapText="bothSides">
              <wp:wrapPolygon edited="0">
                <wp:start x="0" y="0"/>
                <wp:lineTo x="0" y="20802"/>
                <wp:lineTo x="20571" y="20802"/>
                <wp:lineTo x="20571" y="0"/>
                <wp:lineTo x="0" y="0"/>
              </wp:wrapPolygon>
            </wp:wrapThrough>
            <wp:docPr id="414388013" name="Obraz 414388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anchor>
        </w:drawing>
      </w:r>
      <w:r w:rsidR="00563DF8" w:rsidRPr="008364F1">
        <w:rPr>
          <w:bCs/>
          <w:lang w:val="en-US"/>
        </w:rPr>
        <w:t xml:space="preserve">The drain trap must be securely attached to </w:t>
      </w:r>
      <w:r w:rsidR="00C73F4A" w:rsidRPr="008364F1">
        <w:rPr>
          <w:bCs/>
          <w:lang w:val="en-US"/>
        </w:rPr>
        <w:t>the heater-cooler</w:t>
      </w:r>
      <w:r w:rsidR="00563DF8" w:rsidRPr="008364F1">
        <w:rPr>
          <w:bCs/>
          <w:lang w:val="en-US"/>
        </w:rPr>
        <w:t xml:space="preserve">; care must be taken to prevent it from being damaged. </w:t>
      </w:r>
      <w:r w:rsidR="00563DF8" w:rsidRPr="008364F1">
        <w:rPr>
          <w:b/>
          <w:bCs/>
          <w:lang w:val="en-US"/>
        </w:rPr>
        <w:t xml:space="preserve">A damaged drain trap may result in water leakage and flooding. The room in which the unit is located must be fitted with a floor drain. Do not place any other electrical or electronic appliances underneath or in the immediate vicinity </w:t>
      </w:r>
      <w:r w:rsidR="00C73F4A" w:rsidRPr="008364F1">
        <w:rPr>
          <w:b/>
          <w:bCs/>
          <w:lang w:val="en-US"/>
        </w:rPr>
        <w:t>of the unit</w:t>
      </w:r>
      <w:r w:rsidR="00563DF8" w:rsidRPr="008364F1">
        <w:rPr>
          <w:b/>
          <w:bCs/>
          <w:lang w:val="en-US"/>
        </w:rPr>
        <w:t>.</w:t>
      </w:r>
    </w:p>
    <w:p w14:paraId="36B75871" w14:textId="77777777" w:rsidR="00C73F4A" w:rsidRPr="008364F1" w:rsidRDefault="00C73F4A" w:rsidP="003438AE">
      <w:pPr>
        <w:pStyle w:val="Akapitzlist"/>
        <w:numPr>
          <w:ilvl w:val="0"/>
          <w:numId w:val="25"/>
        </w:numPr>
        <w:rPr>
          <w:bCs/>
          <w:lang w:val="en-US"/>
        </w:rPr>
      </w:pPr>
      <w:r w:rsidRPr="008364F1">
        <w:rPr>
          <w:bCs/>
          <w:lang w:val="en-US"/>
        </w:rPr>
        <w:t xml:space="preserve">Maintenance work should be carried out with </w:t>
      </w:r>
      <w:r w:rsidRPr="008364F1">
        <w:rPr>
          <w:b/>
          <w:bCs/>
          <w:lang w:val="en-US"/>
        </w:rPr>
        <w:t xml:space="preserve">the appliance disconnected </w:t>
      </w:r>
      <w:r w:rsidRPr="008364F1">
        <w:rPr>
          <w:bCs/>
          <w:lang w:val="en-US"/>
        </w:rPr>
        <w:t>from the 230 V mains supply.</w:t>
      </w:r>
    </w:p>
    <w:p w14:paraId="34B1E4A6" w14:textId="1FD3301A" w:rsidR="0010648E" w:rsidRPr="008364F1" w:rsidRDefault="00563DF8" w:rsidP="003438AE">
      <w:pPr>
        <w:pStyle w:val="Akapitzlist"/>
        <w:numPr>
          <w:ilvl w:val="0"/>
          <w:numId w:val="25"/>
        </w:numPr>
        <w:rPr>
          <w:szCs w:val="24"/>
          <w:lang w:val="en-US"/>
        </w:rPr>
      </w:pPr>
      <w:r w:rsidRPr="008364F1">
        <w:rPr>
          <w:szCs w:val="24"/>
          <w:lang w:val="en-US"/>
        </w:rPr>
        <w:t>The manufacturer accepts no liability for damage resulting from direct or indirect actions by people or animals arising from failure to comply with these instructions, in particular the notes concerning the installation, operation and maintenance of the appliance.</w:t>
      </w:r>
    </w:p>
    <w:p w14:paraId="42E2BC43" w14:textId="77777777" w:rsidR="003438AE" w:rsidRPr="008364F1" w:rsidRDefault="003438AE" w:rsidP="003438AE">
      <w:pPr>
        <w:pStyle w:val="Akapitzlist"/>
        <w:numPr>
          <w:ilvl w:val="0"/>
          <w:numId w:val="25"/>
        </w:numPr>
        <w:rPr>
          <w:szCs w:val="24"/>
          <w:lang w:val="en-US"/>
        </w:rPr>
      </w:pPr>
      <w:r w:rsidRPr="008364F1">
        <w:rPr>
          <w:szCs w:val="24"/>
          <w:lang w:val="en-US"/>
        </w:rPr>
        <w:t xml:space="preserve">The chiller must be charged with R32 refrigerant. </w:t>
      </w:r>
    </w:p>
    <w:p w14:paraId="0F5D2DA2" w14:textId="77777777" w:rsidR="003438AE" w:rsidRPr="008364F1" w:rsidRDefault="003438AE" w:rsidP="003438AE">
      <w:pPr>
        <w:pStyle w:val="Akapitzlist"/>
        <w:numPr>
          <w:ilvl w:val="0"/>
          <w:numId w:val="25"/>
        </w:numPr>
        <w:rPr>
          <w:szCs w:val="24"/>
          <w:lang w:val="en-US"/>
        </w:rPr>
      </w:pPr>
      <w:r w:rsidRPr="008364F1">
        <w:rPr>
          <w:szCs w:val="24"/>
          <w:lang w:val="en-US"/>
        </w:rPr>
        <w:t xml:space="preserve">The requirements specified by the manufacturer of the refrigeration unit must be strictly observed. </w:t>
      </w:r>
    </w:p>
    <w:p w14:paraId="04AC6AC9" w14:textId="77777777" w:rsidR="003438AE" w:rsidRPr="008364F1" w:rsidRDefault="003438AE" w:rsidP="003438AE">
      <w:pPr>
        <w:pStyle w:val="Akapitzlist"/>
        <w:numPr>
          <w:ilvl w:val="0"/>
          <w:numId w:val="25"/>
        </w:numPr>
        <w:rPr>
          <w:szCs w:val="24"/>
          <w:lang w:val="en-US"/>
        </w:rPr>
      </w:pPr>
      <w:r w:rsidRPr="008364F1">
        <w:rPr>
          <w:szCs w:val="24"/>
          <w:lang w:val="en-US"/>
        </w:rPr>
        <w:t>Before starting the cooler</w:t>
      </w:r>
      <w:r w:rsidRPr="008364F1">
        <w:rPr>
          <w:b/>
          <w:szCs w:val="24"/>
          <w:lang w:val="en-US"/>
        </w:rPr>
        <w:t>, the siphon</w:t>
      </w:r>
      <w:r w:rsidRPr="008364F1">
        <w:rPr>
          <w:szCs w:val="24"/>
          <w:lang w:val="en-US"/>
        </w:rPr>
        <w:t xml:space="preserve"> must be filled</w:t>
      </w:r>
      <w:r w:rsidRPr="008364F1">
        <w:rPr>
          <w:b/>
          <w:szCs w:val="24"/>
          <w:lang w:val="en-US"/>
        </w:rPr>
        <w:t xml:space="preserve">. </w:t>
      </w:r>
    </w:p>
    <w:p w14:paraId="18296829" w14:textId="77777777" w:rsidR="003438AE" w:rsidRPr="008364F1" w:rsidRDefault="003438AE" w:rsidP="003438AE">
      <w:pPr>
        <w:autoSpaceDE w:val="0"/>
        <w:autoSpaceDN w:val="0"/>
        <w:adjustRightInd w:val="0"/>
        <w:spacing w:after="0"/>
        <w:ind w:left="360"/>
        <w:rPr>
          <w:rFonts w:cstheme="minorHAnsi"/>
          <w:bCs/>
          <w:szCs w:val="24"/>
          <w:lang w:val="en-US"/>
        </w:rPr>
      </w:pPr>
    </w:p>
    <w:p w14:paraId="1130DC38" w14:textId="5A3BEAF1" w:rsidR="00563DF8" w:rsidRDefault="00563DF8" w:rsidP="00C73F4A">
      <w:pPr>
        <w:pStyle w:val="Nagwek1"/>
        <w:numPr>
          <w:ilvl w:val="0"/>
          <w:numId w:val="3"/>
        </w:numPr>
      </w:pPr>
      <w:bookmarkStart w:id="5" w:name="_Toc230695193"/>
      <w:proofErr w:type="spellStart"/>
      <w:r>
        <w:lastRenderedPageBreak/>
        <w:t>Dimensions</w:t>
      </w:r>
      <w:proofErr w:type="spellEnd"/>
      <w:r>
        <w:t xml:space="preserve"> of the </w:t>
      </w:r>
      <w:proofErr w:type="spellStart"/>
      <w:r>
        <w:t>units</w:t>
      </w:r>
      <w:bookmarkEnd w:id="5"/>
      <w:proofErr w:type="spellEnd"/>
    </w:p>
    <w:p w14:paraId="486B94B9" w14:textId="7E6BC88E" w:rsidR="00FA756A" w:rsidRDefault="00FA756A" w:rsidP="00FA756A">
      <w:pPr>
        <w:pStyle w:val="Nagwek2"/>
        <w:numPr>
          <w:ilvl w:val="1"/>
          <w:numId w:val="3"/>
        </w:numPr>
        <w:spacing w:before="360"/>
        <w:ind w:left="788" w:hanging="431"/>
      </w:pPr>
      <w:bookmarkStart w:id="6" w:name="_Toc230695194"/>
      <w:r>
        <w:t>MINI Freon Heater-Cooler</w:t>
      </w:r>
      <w:bookmarkEnd w:id="6"/>
    </w:p>
    <w:p w14:paraId="45F78E7E" w14:textId="7E1BBABE" w:rsidR="00A170DD" w:rsidRDefault="00FA756A" w:rsidP="003438AE">
      <w:pPr>
        <w:spacing w:before="360"/>
        <w:jc w:val="center"/>
      </w:pPr>
      <w:r>
        <w:rPr>
          <w:noProof/>
          <w14:ligatures w14:val="standardContextual"/>
        </w:rPr>
        <w:drawing>
          <wp:inline distT="0" distB="0" distL="0" distR="0" wp14:anchorId="3A048098" wp14:editId="2C69ED10">
            <wp:extent cx="6188710" cy="6838950"/>
            <wp:effectExtent l="0" t="0" r="2540" b="0"/>
            <wp:docPr id="1884790913"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90913" name="Grafika 1884790913"/>
                    <pic:cNvPicPr/>
                  </pic:nvPicPr>
                  <pic:blipFill rotWithShape="1">
                    <a:blip r:embed="rId12">
                      <a:extLst>
                        <a:ext uri="{96DAC541-7B7A-43D3-8B79-37D633B846F1}">
                          <asvg:svgBlip xmlns:asvg="http://schemas.microsoft.com/office/drawing/2016/SVG/main" r:embed="rId13"/>
                        </a:ext>
                      </a:extLst>
                    </a:blip>
                    <a:srcRect t="10882" b="10984"/>
                    <a:stretch>
                      <a:fillRect/>
                    </a:stretch>
                  </pic:blipFill>
                  <pic:spPr bwMode="auto">
                    <a:xfrm>
                      <a:off x="0" y="0"/>
                      <a:ext cx="6188710" cy="6838950"/>
                    </a:xfrm>
                    <a:prstGeom prst="rect">
                      <a:avLst/>
                    </a:prstGeom>
                    <a:ln>
                      <a:noFill/>
                    </a:ln>
                    <a:extLst>
                      <a:ext uri="{53640926-AAD7-44D8-BBD7-CCE9431645EC}">
                        <a14:shadowObscured xmlns:a14="http://schemas.microsoft.com/office/drawing/2010/main"/>
                      </a:ext>
                    </a:extLst>
                  </pic:spPr>
                </pic:pic>
              </a:graphicData>
            </a:graphic>
          </wp:inline>
        </w:drawing>
      </w:r>
    </w:p>
    <w:p w14:paraId="7174E833" w14:textId="0BF02F11" w:rsidR="00FA756A" w:rsidRDefault="00FA756A" w:rsidP="00FA756A">
      <w:pPr>
        <w:pStyle w:val="Nagwek2"/>
        <w:numPr>
          <w:ilvl w:val="1"/>
          <w:numId w:val="3"/>
        </w:numPr>
      </w:pPr>
      <w:bookmarkStart w:id="7" w:name="_Toc230695195"/>
      <w:r>
        <w:lastRenderedPageBreak/>
        <w:t>MAXI freon heater-cooler</w:t>
      </w:r>
      <w:bookmarkEnd w:id="7"/>
    </w:p>
    <w:p w14:paraId="540C285A" w14:textId="6E594B8D" w:rsidR="00FA756A" w:rsidRDefault="00FA756A" w:rsidP="00FA756A">
      <w:pPr>
        <w:spacing w:before="360"/>
      </w:pPr>
      <w:r>
        <w:rPr>
          <w:noProof/>
          <w14:ligatures w14:val="standardContextual"/>
        </w:rPr>
        <w:drawing>
          <wp:inline distT="0" distB="0" distL="0" distR="0" wp14:anchorId="72B45422" wp14:editId="339F45F3">
            <wp:extent cx="6188710" cy="6734175"/>
            <wp:effectExtent l="0" t="0" r="0" b="9525"/>
            <wp:docPr id="518536191"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536191" name="Grafika 518536191"/>
                    <pic:cNvPicPr/>
                  </pic:nvPicPr>
                  <pic:blipFill rotWithShape="1">
                    <a:blip r:embed="rId14">
                      <a:extLst>
                        <a:ext uri="{96DAC541-7B7A-43D3-8B79-37D633B846F1}">
                          <asvg:svgBlip xmlns:asvg="http://schemas.microsoft.com/office/drawing/2016/SVG/main" r:embed="rId15"/>
                        </a:ext>
                      </a:extLst>
                    </a:blip>
                    <a:srcRect t="10556" b="12507"/>
                    <a:stretch>
                      <a:fillRect/>
                    </a:stretch>
                  </pic:blipFill>
                  <pic:spPr bwMode="auto">
                    <a:xfrm>
                      <a:off x="0" y="0"/>
                      <a:ext cx="6188710" cy="6734175"/>
                    </a:xfrm>
                    <a:prstGeom prst="rect">
                      <a:avLst/>
                    </a:prstGeom>
                    <a:ln>
                      <a:noFill/>
                    </a:ln>
                    <a:extLst>
                      <a:ext uri="{53640926-AAD7-44D8-BBD7-CCE9431645EC}">
                        <a14:shadowObscured xmlns:a14="http://schemas.microsoft.com/office/drawing/2010/main"/>
                      </a:ext>
                    </a:extLst>
                  </pic:spPr>
                </pic:pic>
              </a:graphicData>
            </a:graphic>
          </wp:inline>
        </w:drawing>
      </w:r>
    </w:p>
    <w:p w14:paraId="615B7C1E" w14:textId="77777777" w:rsidR="00FA756A" w:rsidRDefault="00FA756A" w:rsidP="00A170DD"/>
    <w:p w14:paraId="04CC50DE" w14:textId="77777777" w:rsidR="00FA756A" w:rsidRDefault="00FA756A" w:rsidP="00A170DD"/>
    <w:p w14:paraId="58B2E66B" w14:textId="77777777" w:rsidR="00FA756A" w:rsidRDefault="00FA756A" w:rsidP="00A170DD"/>
    <w:p w14:paraId="3901D0CE" w14:textId="77777777" w:rsidR="00FA756A" w:rsidRPr="00A170DD" w:rsidRDefault="00FA756A" w:rsidP="00A170DD"/>
    <w:p w14:paraId="3ED66B20" w14:textId="37007F5F" w:rsidR="00A57C2F" w:rsidRDefault="00C73F4A" w:rsidP="003438AE">
      <w:pPr>
        <w:pStyle w:val="Nagwek1"/>
        <w:numPr>
          <w:ilvl w:val="0"/>
          <w:numId w:val="2"/>
        </w:numPr>
        <w:spacing w:after="240"/>
        <w:ind w:left="357" w:hanging="357"/>
      </w:pPr>
      <w:bookmarkStart w:id="8" w:name="_Toc230695196"/>
      <w:r>
        <w:lastRenderedPageBreak/>
        <w:t>Construction of the units</w:t>
      </w:r>
      <w:bookmarkEnd w:id="8"/>
    </w:p>
    <w:p w14:paraId="0647C773" w14:textId="1FFA5021" w:rsidR="00A57C2F" w:rsidRDefault="00A57C2F" w:rsidP="00A57C2F">
      <w:pPr>
        <w:pStyle w:val="Nagwek2"/>
        <w:numPr>
          <w:ilvl w:val="1"/>
          <w:numId w:val="2"/>
        </w:numPr>
      </w:pPr>
      <w:bookmarkStart w:id="9" w:name="_Toc230695197"/>
      <w:r>
        <w:t>MINI Freon Heater-Cooler</w:t>
      </w:r>
      <w:bookmarkEnd w:id="9"/>
    </w:p>
    <w:p w14:paraId="7D32BBCA" w14:textId="29232892" w:rsidR="00C73F4A" w:rsidRDefault="00A57C2F" w:rsidP="003438AE">
      <w:pPr>
        <w:pStyle w:val="Akapitzlist"/>
        <w:spacing w:before="360"/>
        <w:ind w:left="357"/>
        <w:jc w:val="center"/>
      </w:pPr>
      <w:r>
        <w:rPr>
          <w:noProof/>
          <w14:ligatures w14:val="standardContextual"/>
        </w:rPr>
        <w:drawing>
          <wp:inline distT="0" distB="0" distL="0" distR="0" wp14:anchorId="75191453" wp14:editId="5D6ECF3F">
            <wp:extent cx="6188710" cy="3143250"/>
            <wp:effectExtent l="0" t="0" r="2540" b="0"/>
            <wp:docPr id="1824095066" name="Graf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95066" name="Grafika 1824095066"/>
                    <pic:cNvPicPr/>
                  </pic:nvPicPr>
                  <pic:blipFill rotWithShape="1">
                    <a:blip r:embed="rId16">
                      <a:extLst>
                        <a:ext uri="{96DAC541-7B7A-43D3-8B79-37D633B846F1}">
                          <asvg:svgBlip xmlns:asvg="http://schemas.microsoft.com/office/drawing/2016/SVG/main" r:embed="rId17"/>
                        </a:ext>
                      </a:extLst>
                    </a:blip>
                    <a:srcRect t="13060" b="15107"/>
                    <a:stretch>
                      <a:fillRect/>
                    </a:stretch>
                  </pic:blipFill>
                  <pic:spPr bwMode="auto">
                    <a:xfrm>
                      <a:off x="0" y="0"/>
                      <a:ext cx="6188710" cy="3143250"/>
                    </a:xfrm>
                    <a:prstGeom prst="rect">
                      <a:avLst/>
                    </a:prstGeom>
                    <a:ln>
                      <a:noFill/>
                    </a:ln>
                    <a:extLst>
                      <a:ext uri="{53640926-AAD7-44D8-BBD7-CCE9431645EC}">
                        <a14:shadowObscured xmlns:a14="http://schemas.microsoft.com/office/drawing/2010/main"/>
                      </a:ext>
                    </a:extLst>
                  </pic:spPr>
                </pic:pic>
              </a:graphicData>
            </a:graphic>
          </wp:inline>
        </w:drawing>
      </w:r>
    </w:p>
    <w:p w14:paraId="36D79850" w14:textId="641FC35A" w:rsidR="00A57C2F" w:rsidRDefault="00A57C2F" w:rsidP="00A57C2F">
      <w:pPr>
        <w:pStyle w:val="Nagwek2"/>
        <w:numPr>
          <w:ilvl w:val="1"/>
          <w:numId w:val="2"/>
        </w:numPr>
      </w:pPr>
      <w:bookmarkStart w:id="10" w:name="_Toc230695198"/>
      <w:r>
        <w:t>MAXI Freon Heater-Cooler</w:t>
      </w:r>
      <w:bookmarkEnd w:id="10"/>
    </w:p>
    <w:p w14:paraId="48B0847D" w14:textId="6C770EBF" w:rsidR="00A57C2F" w:rsidRDefault="00A57C2F" w:rsidP="00627858">
      <w:pPr>
        <w:spacing w:before="360"/>
      </w:pPr>
      <w:r>
        <w:rPr>
          <w:noProof/>
          <w14:ligatures w14:val="standardContextual"/>
        </w:rPr>
        <w:drawing>
          <wp:inline distT="0" distB="0" distL="0" distR="0" wp14:anchorId="2E7D9C44" wp14:editId="53786C37">
            <wp:extent cx="6188710" cy="3657600"/>
            <wp:effectExtent l="0" t="0" r="0" b="0"/>
            <wp:docPr id="846284441" name="Graf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84441" name="Grafika 846284441"/>
                    <pic:cNvPicPr/>
                  </pic:nvPicPr>
                  <pic:blipFill rotWithShape="1">
                    <a:blip r:embed="rId18">
                      <a:extLst>
                        <a:ext uri="{96DAC541-7B7A-43D3-8B79-37D633B846F1}">
                          <asvg:svgBlip xmlns:asvg="http://schemas.microsoft.com/office/drawing/2016/SVG/main" r:embed="rId19"/>
                        </a:ext>
                      </a:extLst>
                    </a:blip>
                    <a:srcRect t="8925" b="7488"/>
                    <a:stretch>
                      <a:fillRect/>
                    </a:stretch>
                  </pic:blipFill>
                  <pic:spPr bwMode="auto">
                    <a:xfrm>
                      <a:off x="0" y="0"/>
                      <a:ext cx="6188710" cy="3657600"/>
                    </a:xfrm>
                    <a:prstGeom prst="rect">
                      <a:avLst/>
                    </a:prstGeom>
                    <a:ln>
                      <a:noFill/>
                    </a:ln>
                    <a:extLst>
                      <a:ext uri="{53640926-AAD7-44D8-BBD7-CCE9431645EC}">
                        <a14:shadowObscured xmlns:a14="http://schemas.microsoft.com/office/drawing/2010/main"/>
                      </a:ext>
                    </a:extLst>
                  </pic:spPr>
                </pic:pic>
              </a:graphicData>
            </a:graphic>
          </wp:inline>
        </w:drawing>
      </w:r>
    </w:p>
    <w:p w14:paraId="20F4F997" w14:textId="521777F9" w:rsidR="00C73F4A" w:rsidRDefault="00C73F4A" w:rsidP="00A57C2F">
      <w:pPr>
        <w:pStyle w:val="Nagwek1"/>
        <w:numPr>
          <w:ilvl w:val="0"/>
          <w:numId w:val="2"/>
        </w:numPr>
      </w:pPr>
      <w:bookmarkStart w:id="11" w:name="_Toc230695199"/>
      <w:r>
        <w:lastRenderedPageBreak/>
        <w:t>Specifications</w:t>
      </w:r>
      <w:bookmarkEnd w:id="11"/>
    </w:p>
    <w:tbl>
      <w:tblPr>
        <w:tblStyle w:val="Tabela-Siatka"/>
        <w:tblW w:w="0" w:type="auto"/>
        <w:tblLook w:val="04A0" w:firstRow="1" w:lastRow="0" w:firstColumn="1" w:lastColumn="0" w:noHBand="0" w:noVBand="1"/>
      </w:tblPr>
      <w:tblGrid>
        <w:gridCol w:w="2434"/>
        <w:gridCol w:w="2434"/>
        <w:gridCol w:w="2434"/>
        <w:gridCol w:w="2434"/>
      </w:tblGrid>
      <w:tr w:rsidR="00625459" w14:paraId="58F5E5BB" w14:textId="77777777" w:rsidTr="003D6571">
        <w:tc>
          <w:tcPr>
            <w:tcW w:w="4868" w:type="dxa"/>
            <w:gridSpan w:val="2"/>
            <w:shd w:val="clear" w:color="auto" w:fill="BFBFBF" w:themeFill="background1" w:themeFillShade="BF"/>
          </w:tcPr>
          <w:p w14:paraId="19871BC2" w14:textId="77777777" w:rsidR="00625459" w:rsidRDefault="00625459" w:rsidP="00443742">
            <w:pPr>
              <w:spacing w:after="0" w:line="278" w:lineRule="auto"/>
              <w:jc w:val="center"/>
              <w:rPr>
                <w:rFonts w:ascii="Calibri" w:eastAsia="Calibri" w:hAnsi="Calibri" w:cs="Times New Roman"/>
              </w:rPr>
            </w:pPr>
          </w:p>
        </w:tc>
        <w:tc>
          <w:tcPr>
            <w:tcW w:w="2434" w:type="dxa"/>
            <w:shd w:val="clear" w:color="auto" w:fill="D9D9D9" w:themeFill="background1" w:themeFillShade="D9"/>
          </w:tcPr>
          <w:p w14:paraId="6F409F24" w14:textId="14863E37" w:rsidR="00625459" w:rsidRDefault="00625459" w:rsidP="00625459">
            <w:pPr>
              <w:spacing w:after="0" w:line="278" w:lineRule="auto"/>
              <w:jc w:val="center"/>
            </w:pPr>
            <w:r>
              <w:t>WANAS MINI</w:t>
            </w:r>
          </w:p>
        </w:tc>
        <w:tc>
          <w:tcPr>
            <w:tcW w:w="2434" w:type="dxa"/>
            <w:shd w:val="clear" w:color="auto" w:fill="D9D9D9" w:themeFill="background1" w:themeFillShade="D9"/>
          </w:tcPr>
          <w:p w14:paraId="1D2614BA" w14:textId="2E51C056" w:rsidR="00625459" w:rsidRDefault="00625459" w:rsidP="00625459">
            <w:pPr>
              <w:spacing w:after="0" w:line="278" w:lineRule="auto"/>
              <w:jc w:val="center"/>
            </w:pPr>
            <w:r>
              <w:t>WANAS MAXI</w:t>
            </w:r>
          </w:p>
        </w:tc>
      </w:tr>
      <w:tr w:rsidR="00C73F4A" w14:paraId="2E9D2253" w14:textId="77777777" w:rsidTr="00625459">
        <w:tc>
          <w:tcPr>
            <w:tcW w:w="2434" w:type="dxa"/>
            <w:shd w:val="clear" w:color="auto" w:fill="BFBFBF" w:themeFill="background1" w:themeFillShade="BF"/>
          </w:tcPr>
          <w:p w14:paraId="4EFBD16F" w14:textId="77777777" w:rsidR="00C73F4A" w:rsidRPr="008364F1" w:rsidRDefault="00C73F4A" w:rsidP="00443742">
            <w:pPr>
              <w:spacing w:after="0" w:line="278" w:lineRule="auto"/>
              <w:jc w:val="left"/>
              <w:rPr>
                <w:lang w:val="en-US"/>
              </w:rPr>
            </w:pPr>
            <w:r w:rsidRPr="008364F1">
              <w:rPr>
                <w:lang w:val="en-US"/>
              </w:rPr>
              <w:t>Recommended flow rate up to</w:t>
            </w:r>
          </w:p>
        </w:tc>
        <w:tc>
          <w:tcPr>
            <w:tcW w:w="2434" w:type="dxa"/>
            <w:shd w:val="clear" w:color="auto" w:fill="D9D9D9" w:themeFill="background1" w:themeFillShade="D9"/>
          </w:tcPr>
          <w:p w14:paraId="2D9E668B" w14:textId="77777777" w:rsidR="00C73F4A" w:rsidRPr="0090341A" w:rsidRDefault="00000000" w:rsidP="00443742">
            <w:pPr>
              <w:spacing w:after="0" w:line="278" w:lineRule="auto"/>
              <w:jc w:val="center"/>
            </w:pPr>
            <m:oMathPara>
              <m:oMathParaPr>
                <m:jc m:val="center"/>
              </m:oMathParaPr>
              <m:oMath>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h</m:t>
                    </m:r>
                  </m:den>
                </m:f>
              </m:oMath>
            </m:oMathPara>
          </w:p>
        </w:tc>
        <w:tc>
          <w:tcPr>
            <w:tcW w:w="2434" w:type="dxa"/>
          </w:tcPr>
          <w:p w14:paraId="30D0A675" w14:textId="77777777" w:rsidR="00C73F4A" w:rsidRDefault="00C73F4A" w:rsidP="00443742">
            <w:pPr>
              <w:spacing w:before="240" w:after="0" w:line="278" w:lineRule="auto"/>
              <w:jc w:val="center"/>
            </w:pPr>
            <w:r>
              <w:t>600</w:t>
            </w:r>
          </w:p>
        </w:tc>
        <w:tc>
          <w:tcPr>
            <w:tcW w:w="2434" w:type="dxa"/>
          </w:tcPr>
          <w:p w14:paraId="4F8EA6AD" w14:textId="77777777" w:rsidR="00C73F4A" w:rsidRDefault="00C73F4A" w:rsidP="00443742">
            <w:pPr>
              <w:spacing w:before="240" w:after="0" w:line="278" w:lineRule="auto"/>
              <w:jc w:val="center"/>
            </w:pPr>
            <w:r>
              <w:t>1,300</w:t>
            </w:r>
          </w:p>
        </w:tc>
      </w:tr>
      <w:tr w:rsidR="00C73F4A" w14:paraId="184CECEB" w14:textId="77777777" w:rsidTr="00360946">
        <w:tc>
          <w:tcPr>
            <w:tcW w:w="2434" w:type="dxa"/>
            <w:shd w:val="clear" w:color="auto" w:fill="BFBFBF" w:themeFill="background1" w:themeFillShade="BF"/>
          </w:tcPr>
          <w:p w14:paraId="5D3A9E12" w14:textId="77777777" w:rsidR="00C73F4A" w:rsidRDefault="00C73F4A" w:rsidP="00443742">
            <w:pPr>
              <w:spacing w:after="0" w:line="278" w:lineRule="auto"/>
              <w:jc w:val="left"/>
            </w:pPr>
            <w:r>
              <w:t>Capacity up to</w:t>
            </w:r>
          </w:p>
        </w:tc>
        <w:tc>
          <w:tcPr>
            <w:tcW w:w="2434" w:type="dxa"/>
            <w:shd w:val="clear" w:color="auto" w:fill="D9D9D9" w:themeFill="background1" w:themeFillShade="D9"/>
          </w:tcPr>
          <w:p w14:paraId="2CCF032A" w14:textId="77777777" w:rsidR="00C73F4A" w:rsidRDefault="00C73F4A" w:rsidP="00443742">
            <w:pPr>
              <w:spacing w:after="0" w:line="278" w:lineRule="auto"/>
              <w:jc w:val="center"/>
            </w:pPr>
            <w:r>
              <w:t>kW</w:t>
            </w:r>
          </w:p>
        </w:tc>
        <w:tc>
          <w:tcPr>
            <w:tcW w:w="2434" w:type="dxa"/>
          </w:tcPr>
          <w:p w14:paraId="1CB927F2" w14:textId="4B6F3F68" w:rsidR="00C73F4A" w:rsidRDefault="00C73F4A" w:rsidP="00443742">
            <w:pPr>
              <w:spacing w:after="0" w:line="278" w:lineRule="auto"/>
              <w:jc w:val="center"/>
            </w:pPr>
            <w:r>
              <w:t>3.</w:t>
            </w:r>
            <w:r w:rsidR="003438AE">
              <w:t>0</w:t>
            </w:r>
          </w:p>
        </w:tc>
        <w:tc>
          <w:tcPr>
            <w:tcW w:w="2434" w:type="dxa"/>
          </w:tcPr>
          <w:p w14:paraId="063E1F8C" w14:textId="51A06671" w:rsidR="00C73F4A" w:rsidRDefault="003A148F" w:rsidP="00443742">
            <w:pPr>
              <w:spacing w:after="0" w:line="278" w:lineRule="auto"/>
              <w:jc w:val="center"/>
            </w:pPr>
            <w:r>
              <w:t>5.6</w:t>
            </w:r>
          </w:p>
        </w:tc>
      </w:tr>
      <w:tr w:rsidR="00C73F4A" w14:paraId="0CB51E25" w14:textId="77777777" w:rsidTr="00360946">
        <w:tc>
          <w:tcPr>
            <w:tcW w:w="2434" w:type="dxa"/>
            <w:shd w:val="clear" w:color="auto" w:fill="BFBFBF" w:themeFill="background1" w:themeFillShade="BF"/>
          </w:tcPr>
          <w:p w14:paraId="5A29A98B" w14:textId="77777777" w:rsidR="00C73F4A" w:rsidRDefault="00C73F4A" w:rsidP="00443742">
            <w:pPr>
              <w:spacing w:after="0" w:line="278" w:lineRule="auto"/>
              <w:jc w:val="left"/>
            </w:pPr>
            <w:r>
              <w:t>Power consumption</w:t>
            </w:r>
          </w:p>
        </w:tc>
        <w:tc>
          <w:tcPr>
            <w:tcW w:w="2434" w:type="dxa"/>
            <w:shd w:val="clear" w:color="auto" w:fill="D9D9D9" w:themeFill="background1" w:themeFillShade="D9"/>
          </w:tcPr>
          <w:p w14:paraId="0B5A1FDA" w14:textId="77777777" w:rsidR="00C73F4A" w:rsidRDefault="00C73F4A" w:rsidP="00443742">
            <w:pPr>
              <w:spacing w:after="0" w:line="278" w:lineRule="auto"/>
              <w:jc w:val="center"/>
            </w:pPr>
            <w:r>
              <w:t>In</w:t>
            </w:r>
          </w:p>
        </w:tc>
        <w:tc>
          <w:tcPr>
            <w:tcW w:w="2434" w:type="dxa"/>
          </w:tcPr>
          <w:p w14:paraId="1B84A652" w14:textId="77777777" w:rsidR="00C73F4A" w:rsidRDefault="00C73F4A" w:rsidP="00443742">
            <w:pPr>
              <w:spacing w:after="0" w:line="278" w:lineRule="auto"/>
              <w:jc w:val="center"/>
            </w:pPr>
            <w:r>
              <w:t>-</w:t>
            </w:r>
          </w:p>
        </w:tc>
        <w:tc>
          <w:tcPr>
            <w:tcW w:w="2434" w:type="dxa"/>
          </w:tcPr>
          <w:p w14:paraId="4AED4D23" w14:textId="77777777" w:rsidR="00C73F4A" w:rsidRDefault="00C73F4A" w:rsidP="00443742">
            <w:pPr>
              <w:spacing w:after="0" w:line="278" w:lineRule="auto"/>
              <w:jc w:val="center"/>
            </w:pPr>
            <w:r>
              <w:t>-</w:t>
            </w:r>
          </w:p>
        </w:tc>
      </w:tr>
      <w:tr w:rsidR="00C73F4A" w14:paraId="198165C0" w14:textId="77777777" w:rsidTr="00360946">
        <w:tc>
          <w:tcPr>
            <w:tcW w:w="2434" w:type="dxa"/>
            <w:shd w:val="clear" w:color="auto" w:fill="BFBFBF" w:themeFill="background1" w:themeFillShade="BF"/>
          </w:tcPr>
          <w:p w14:paraId="1B523089" w14:textId="77777777" w:rsidR="00C73F4A" w:rsidRDefault="00C73F4A" w:rsidP="00443742">
            <w:pPr>
              <w:spacing w:after="0" w:line="278" w:lineRule="auto"/>
              <w:jc w:val="left"/>
            </w:pPr>
            <w:r>
              <w:t>Weight</w:t>
            </w:r>
          </w:p>
        </w:tc>
        <w:tc>
          <w:tcPr>
            <w:tcW w:w="2434" w:type="dxa"/>
            <w:shd w:val="clear" w:color="auto" w:fill="D9D9D9" w:themeFill="background1" w:themeFillShade="D9"/>
          </w:tcPr>
          <w:p w14:paraId="3B1CA900" w14:textId="77777777" w:rsidR="00C73F4A" w:rsidRDefault="00C73F4A" w:rsidP="00443742">
            <w:pPr>
              <w:spacing w:after="0" w:line="278" w:lineRule="auto"/>
              <w:jc w:val="center"/>
            </w:pPr>
            <w:r>
              <w:t>kg</w:t>
            </w:r>
          </w:p>
        </w:tc>
        <w:tc>
          <w:tcPr>
            <w:tcW w:w="2434" w:type="dxa"/>
          </w:tcPr>
          <w:p w14:paraId="558C2570" w14:textId="77777777" w:rsidR="00C73F4A" w:rsidRDefault="00C73F4A" w:rsidP="00443742">
            <w:pPr>
              <w:spacing w:after="0" w:line="278" w:lineRule="auto"/>
              <w:jc w:val="center"/>
            </w:pPr>
            <w:r>
              <w:t>29.5</w:t>
            </w:r>
          </w:p>
        </w:tc>
        <w:tc>
          <w:tcPr>
            <w:tcW w:w="2434" w:type="dxa"/>
          </w:tcPr>
          <w:p w14:paraId="7C851B9E" w14:textId="77777777" w:rsidR="00C73F4A" w:rsidRDefault="00C73F4A" w:rsidP="00443742">
            <w:pPr>
              <w:spacing w:after="0" w:line="278" w:lineRule="auto"/>
              <w:jc w:val="center"/>
            </w:pPr>
            <w:r>
              <w:t>45.5</w:t>
            </w:r>
          </w:p>
        </w:tc>
      </w:tr>
      <w:tr w:rsidR="00C73F4A" w14:paraId="7D650748" w14:textId="77777777" w:rsidTr="00360946">
        <w:tc>
          <w:tcPr>
            <w:tcW w:w="2434" w:type="dxa"/>
            <w:shd w:val="clear" w:color="auto" w:fill="BFBFBF" w:themeFill="background1" w:themeFillShade="BF"/>
          </w:tcPr>
          <w:p w14:paraId="14293937" w14:textId="77777777" w:rsidR="00C73F4A" w:rsidRDefault="00C73F4A" w:rsidP="00443742">
            <w:pPr>
              <w:spacing w:after="0" w:line="278" w:lineRule="auto"/>
              <w:jc w:val="left"/>
            </w:pPr>
            <w:r>
              <w:t>Connection layout</w:t>
            </w:r>
          </w:p>
        </w:tc>
        <w:tc>
          <w:tcPr>
            <w:tcW w:w="2434" w:type="dxa"/>
            <w:shd w:val="clear" w:color="auto" w:fill="D9D9D9" w:themeFill="background1" w:themeFillShade="D9"/>
          </w:tcPr>
          <w:p w14:paraId="0C84AAE1" w14:textId="77777777" w:rsidR="00C73F4A" w:rsidRDefault="00C73F4A" w:rsidP="00443742">
            <w:pPr>
              <w:spacing w:after="0" w:line="278" w:lineRule="auto"/>
              <w:jc w:val="center"/>
            </w:pPr>
            <w:r>
              <w:t>-</w:t>
            </w:r>
          </w:p>
        </w:tc>
        <w:tc>
          <w:tcPr>
            <w:tcW w:w="4868" w:type="dxa"/>
            <w:gridSpan w:val="2"/>
          </w:tcPr>
          <w:p w14:paraId="589C408B" w14:textId="77777777" w:rsidR="00C73F4A" w:rsidRDefault="00C73F4A" w:rsidP="00443742">
            <w:pPr>
              <w:spacing w:after="0" w:line="278" w:lineRule="auto"/>
              <w:jc w:val="center"/>
            </w:pPr>
            <w:r>
              <w:t>universal</w:t>
            </w:r>
          </w:p>
        </w:tc>
      </w:tr>
    </w:tbl>
    <w:p w14:paraId="6ED645F4" w14:textId="40D01EBD" w:rsidR="00360946" w:rsidRPr="008364F1" w:rsidRDefault="00360946" w:rsidP="00A57C2F">
      <w:pPr>
        <w:pStyle w:val="Nagwek2"/>
        <w:numPr>
          <w:ilvl w:val="1"/>
          <w:numId w:val="2"/>
        </w:numPr>
        <w:spacing w:after="120"/>
        <w:rPr>
          <w:lang w:val="en-US"/>
        </w:rPr>
      </w:pPr>
      <w:bookmarkStart w:id="12" w:name="_Toc230695200"/>
      <w:r w:rsidRPr="008364F1">
        <w:rPr>
          <w:lang w:val="en-US"/>
        </w:rPr>
        <w:t>Specifications of the MINI refrigerant heater-cooler</w:t>
      </w:r>
      <w:bookmarkEnd w:id="12"/>
    </w:p>
    <w:p w14:paraId="41A81EEF" w14:textId="496F49B4" w:rsidR="00360946" w:rsidRPr="00360946" w:rsidRDefault="00360946" w:rsidP="00360946">
      <w:pPr>
        <w:jc w:val="center"/>
      </w:pPr>
      <w:r w:rsidRPr="0004553D">
        <w:t xml:space="preserve">COOLING FUNCTION </w:t>
      </w:r>
      <w:r>
        <w:t>– R32</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1"/>
        <w:gridCol w:w="1805"/>
        <w:gridCol w:w="1595"/>
        <w:gridCol w:w="1615"/>
        <w:gridCol w:w="1386"/>
        <w:gridCol w:w="1013"/>
        <w:gridCol w:w="1321"/>
      </w:tblGrid>
      <w:tr w:rsidR="00360946" w14:paraId="6A2E2316" w14:textId="77777777" w:rsidTr="000922CE">
        <w:trPr>
          <w:cantSplit/>
          <w:trHeight w:val="1134"/>
          <w:jc w:val="center"/>
        </w:trPr>
        <w:tc>
          <w:tcPr>
            <w:tcW w:w="0" w:type="auto"/>
            <w:shd w:val="clear" w:color="auto" w:fill="BFBFBF" w:themeFill="background1" w:themeFillShade="BF"/>
            <w:vAlign w:val="center"/>
          </w:tcPr>
          <w:p w14:paraId="790A6D29" w14:textId="7E9CEF3F" w:rsidR="00360946" w:rsidRPr="008613AC" w:rsidRDefault="00360946" w:rsidP="00360946">
            <w:pPr>
              <w:pStyle w:val="TableParagraph"/>
              <w:spacing w:before="1" w:line="240" w:lineRule="auto"/>
              <w:ind w:left="105"/>
              <w:rPr>
                <w:b/>
                <w:bCs/>
                <w:sz w:val="18"/>
                <w:szCs w:val="18"/>
              </w:rPr>
            </w:pPr>
            <w:r>
              <w:rPr>
                <w:b/>
                <w:bCs/>
                <w:sz w:val="18"/>
                <w:szCs w:val="18"/>
              </w:rPr>
              <w:t>Air flow</w:t>
            </w:r>
          </w:p>
        </w:tc>
        <w:tc>
          <w:tcPr>
            <w:tcW w:w="0" w:type="auto"/>
            <w:shd w:val="clear" w:color="auto" w:fill="BFBFBF" w:themeFill="background1" w:themeFillShade="BF"/>
            <w:vAlign w:val="center"/>
          </w:tcPr>
          <w:p w14:paraId="200AAED0" w14:textId="5D6E7AB0" w:rsidR="00360946" w:rsidRPr="008613AC" w:rsidRDefault="00360946" w:rsidP="00360946">
            <w:pPr>
              <w:pStyle w:val="TableParagraph"/>
              <w:spacing w:before="1" w:line="240" w:lineRule="auto"/>
              <w:ind w:left="146"/>
              <w:rPr>
                <w:b/>
                <w:bCs/>
                <w:sz w:val="18"/>
                <w:szCs w:val="18"/>
              </w:rPr>
            </w:pPr>
            <w:r>
              <w:rPr>
                <w:b/>
                <w:bCs/>
                <w:sz w:val="18"/>
                <w:szCs w:val="18"/>
              </w:rPr>
              <w:t>Temperature before the heat exchanger</w:t>
            </w:r>
          </w:p>
        </w:tc>
        <w:tc>
          <w:tcPr>
            <w:tcW w:w="0" w:type="auto"/>
            <w:shd w:val="clear" w:color="auto" w:fill="BFBFBF" w:themeFill="background1" w:themeFillShade="BF"/>
            <w:vAlign w:val="center"/>
          </w:tcPr>
          <w:p w14:paraId="54E13136" w14:textId="3E84ADE3" w:rsidR="00360946" w:rsidRPr="008613AC" w:rsidRDefault="00360946" w:rsidP="00360946">
            <w:pPr>
              <w:pStyle w:val="TableParagraph"/>
              <w:spacing w:before="0" w:line="240" w:lineRule="atLeast"/>
              <w:ind w:left="77" w:right="66" w:hanging="2"/>
              <w:rPr>
                <w:b/>
                <w:bCs/>
                <w:sz w:val="18"/>
                <w:szCs w:val="18"/>
              </w:rPr>
            </w:pPr>
            <w:r>
              <w:rPr>
                <w:b/>
                <w:bCs/>
                <w:sz w:val="18"/>
                <w:szCs w:val="18"/>
              </w:rPr>
              <w:t>Humidity before the heat exchanger</w:t>
            </w:r>
          </w:p>
        </w:tc>
        <w:tc>
          <w:tcPr>
            <w:tcW w:w="0" w:type="auto"/>
            <w:shd w:val="clear" w:color="auto" w:fill="BFBFBF" w:themeFill="background1" w:themeFillShade="BF"/>
            <w:vAlign w:val="center"/>
          </w:tcPr>
          <w:p w14:paraId="5E29C1AD" w14:textId="09FB5F69" w:rsidR="00360946" w:rsidRPr="008613AC" w:rsidRDefault="00360946" w:rsidP="00360946">
            <w:pPr>
              <w:pStyle w:val="TableParagraph"/>
              <w:spacing w:before="123" w:line="240" w:lineRule="auto"/>
              <w:ind w:left="121" w:right="59" w:hanging="29"/>
              <w:rPr>
                <w:b/>
                <w:bCs/>
                <w:sz w:val="18"/>
                <w:szCs w:val="18"/>
              </w:rPr>
            </w:pPr>
            <w:r>
              <w:rPr>
                <w:b/>
                <w:bCs/>
                <w:sz w:val="18"/>
                <w:szCs w:val="18"/>
              </w:rPr>
              <w:t>Temperature after the heat exchanger</w:t>
            </w:r>
          </w:p>
        </w:tc>
        <w:tc>
          <w:tcPr>
            <w:tcW w:w="0" w:type="auto"/>
            <w:shd w:val="clear" w:color="auto" w:fill="BFBFBF" w:themeFill="background1" w:themeFillShade="BF"/>
            <w:vAlign w:val="center"/>
          </w:tcPr>
          <w:p w14:paraId="02F7FA9E" w14:textId="7CAF812E" w:rsidR="00360946" w:rsidRPr="008613AC" w:rsidRDefault="00360946" w:rsidP="00360946">
            <w:pPr>
              <w:pStyle w:val="TableParagraph"/>
              <w:spacing w:before="123" w:line="240" w:lineRule="auto"/>
              <w:ind w:left="92" w:right="55" w:firstLine="19"/>
              <w:rPr>
                <w:b/>
                <w:bCs/>
                <w:sz w:val="18"/>
                <w:szCs w:val="18"/>
              </w:rPr>
            </w:pPr>
            <w:r>
              <w:rPr>
                <w:b/>
                <w:bCs/>
                <w:sz w:val="18"/>
                <w:szCs w:val="18"/>
              </w:rPr>
              <w:t>Humidity after the heat exchanger</w:t>
            </w:r>
          </w:p>
        </w:tc>
        <w:tc>
          <w:tcPr>
            <w:tcW w:w="0" w:type="auto"/>
            <w:shd w:val="clear" w:color="auto" w:fill="BFBFBF" w:themeFill="background1" w:themeFillShade="BF"/>
            <w:vAlign w:val="center"/>
          </w:tcPr>
          <w:p w14:paraId="7E564108" w14:textId="18F09A63" w:rsidR="00360946" w:rsidRPr="008613AC" w:rsidRDefault="00360946" w:rsidP="00360946">
            <w:pPr>
              <w:pStyle w:val="TableParagraph"/>
              <w:spacing w:before="123" w:line="240" w:lineRule="auto"/>
              <w:ind w:left="207" w:right="57" w:hanging="116"/>
              <w:rPr>
                <w:b/>
                <w:bCs/>
                <w:sz w:val="18"/>
                <w:szCs w:val="18"/>
              </w:rPr>
            </w:pPr>
            <w:r>
              <w:rPr>
                <w:b/>
                <w:bCs/>
                <w:sz w:val="18"/>
                <w:szCs w:val="18"/>
              </w:rPr>
              <w:t>Cooling capacity</w:t>
            </w:r>
          </w:p>
        </w:tc>
        <w:tc>
          <w:tcPr>
            <w:tcW w:w="0" w:type="auto"/>
            <w:shd w:val="clear" w:color="auto" w:fill="BFBFBF" w:themeFill="background1" w:themeFillShade="BF"/>
            <w:vAlign w:val="center"/>
          </w:tcPr>
          <w:p w14:paraId="4E09D49B" w14:textId="6D20B68B" w:rsidR="00360946" w:rsidRPr="008613AC" w:rsidRDefault="00EB5798" w:rsidP="00360946">
            <w:pPr>
              <w:pStyle w:val="TableParagraph"/>
              <w:spacing w:before="0" w:line="240" w:lineRule="atLeast"/>
              <w:ind w:left="131" w:right="70" w:hanging="36"/>
              <w:rPr>
                <w:b/>
                <w:bCs/>
                <w:sz w:val="18"/>
                <w:szCs w:val="18"/>
              </w:rPr>
            </w:pPr>
            <w:r>
              <w:rPr>
                <w:b/>
                <w:bCs/>
                <w:sz w:val="18"/>
                <w:szCs w:val="18"/>
              </w:rPr>
              <w:t xml:space="preserve">Energy </w:t>
            </w:r>
            <w:r w:rsidR="00360946">
              <w:rPr>
                <w:b/>
                <w:bCs/>
                <w:sz w:val="18"/>
                <w:szCs w:val="18"/>
              </w:rPr>
              <w:t>consumption</w:t>
            </w:r>
          </w:p>
        </w:tc>
      </w:tr>
      <w:tr w:rsidR="00360946" w14:paraId="00E56303" w14:textId="77777777" w:rsidTr="000922CE">
        <w:trPr>
          <w:trHeight w:val="299"/>
          <w:jc w:val="center"/>
        </w:trPr>
        <w:tc>
          <w:tcPr>
            <w:tcW w:w="0" w:type="auto"/>
            <w:shd w:val="clear" w:color="auto" w:fill="D9D9D9" w:themeFill="background1" w:themeFillShade="D9"/>
          </w:tcPr>
          <w:p w14:paraId="0704E899" w14:textId="77777777" w:rsidR="00360946" w:rsidRDefault="00360946" w:rsidP="000922CE">
            <w:pPr>
              <w:pStyle w:val="TableParagraph"/>
              <w:spacing w:before="13" w:line="266" w:lineRule="exact"/>
              <w:ind w:left="210" w:right="196"/>
            </w:pPr>
            <w:r w:rsidRPr="00BD5330">
              <w:t>[m³/h]</w:t>
            </w:r>
          </w:p>
        </w:tc>
        <w:tc>
          <w:tcPr>
            <w:tcW w:w="0" w:type="auto"/>
            <w:shd w:val="clear" w:color="auto" w:fill="D9D9D9" w:themeFill="background1" w:themeFillShade="D9"/>
          </w:tcPr>
          <w:p w14:paraId="625BF4BF" w14:textId="77777777" w:rsidR="00360946" w:rsidRDefault="00360946" w:rsidP="000922CE">
            <w:pPr>
              <w:pStyle w:val="TableParagraph"/>
              <w:spacing w:before="13" w:line="266" w:lineRule="exact"/>
              <w:ind w:left="481" w:right="469"/>
            </w:pPr>
            <w:r w:rsidRPr="00BD5330">
              <w:t>°C</w:t>
            </w:r>
          </w:p>
        </w:tc>
        <w:tc>
          <w:tcPr>
            <w:tcW w:w="0" w:type="auto"/>
            <w:shd w:val="clear" w:color="auto" w:fill="D9D9D9" w:themeFill="background1" w:themeFillShade="D9"/>
          </w:tcPr>
          <w:p w14:paraId="7CC921F1" w14:textId="77777777" w:rsidR="00360946" w:rsidRDefault="00360946" w:rsidP="000922CE">
            <w:pPr>
              <w:pStyle w:val="TableParagraph"/>
              <w:spacing w:before="13" w:line="266" w:lineRule="exact"/>
              <w:ind w:left="390" w:right="378"/>
            </w:pPr>
            <w:r w:rsidRPr="00BD5330">
              <w:t>%</w:t>
            </w:r>
          </w:p>
        </w:tc>
        <w:tc>
          <w:tcPr>
            <w:tcW w:w="0" w:type="auto"/>
            <w:shd w:val="clear" w:color="auto" w:fill="D9D9D9" w:themeFill="background1" w:themeFillShade="D9"/>
          </w:tcPr>
          <w:p w14:paraId="4B282398" w14:textId="77777777" w:rsidR="00360946" w:rsidRDefault="00360946" w:rsidP="000922CE">
            <w:pPr>
              <w:pStyle w:val="TableParagraph"/>
              <w:spacing w:before="13" w:line="266" w:lineRule="exact"/>
              <w:ind w:left="138" w:right="126"/>
            </w:pPr>
            <w:r w:rsidRPr="00BD5330">
              <w:t>°C</w:t>
            </w:r>
          </w:p>
        </w:tc>
        <w:tc>
          <w:tcPr>
            <w:tcW w:w="0" w:type="auto"/>
            <w:shd w:val="clear" w:color="auto" w:fill="D9D9D9" w:themeFill="background1" w:themeFillShade="D9"/>
          </w:tcPr>
          <w:p w14:paraId="5DEA6099" w14:textId="77777777" w:rsidR="00360946" w:rsidRDefault="00360946" w:rsidP="000922CE">
            <w:pPr>
              <w:pStyle w:val="TableParagraph"/>
              <w:spacing w:before="13" w:line="266" w:lineRule="exact"/>
              <w:ind w:left="17"/>
            </w:pPr>
            <w:r w:rsidRPr="00BD5330">
              <w:t>%</w:t>
            </w:r>
          </w:p>
        </w:tc>
        <w:tc>
          <w:tcPr>
            <w:tcW w:w="0" w:type="auto"/>
            <w:shd w:val="clear" w:color="auto" w:fill="D9D9D9" w:themeFill="background1" w:themeFillShade="D9"/>
          </w:tcPr>
          <w:p w14:paraId="0388BA62" w14:textId="77777777" w:rsidR="00360946" w:rsidRDefault="00360946" w:rsidP="000922CE">
            <w:pPr>
              <w:pStyle w:val="TableParagraph"/>
              <w:spacing w:before="13" w:line="266" w:lineRule="exact"/>
              <w:ind w:left="15"/>
            </w:pPr>
            <w:r w:rsidRPr="00BD5330">
              <w:t>[kW]</w:t>
            </w:r>
          </w:p>
        </w:tc>
        <w:tc>
          <w:tcPr>
            <w:tcW w:w="0" w:type="auto"/>
            <w:shd w:val="clear" w:color="auto" w:fill="D9D9D9" w:themeFill="background1" w:themeFillShade="D9"/>
          </w:tcPr>
          <w:p w14:paraId="2F62EB30" w14:textId="5D205FAE" w:rsidR="00360946" w:rsidRDefault="00360946" w:rsidP="000922CE">
            <w:pPr>
              <w:pStyle w:val="TableParagraph"/>
              <w:spacing w:before="13" w:line="266" w:lineRule="exact"/>
              <w:ind w:left="20"/>
            </w:pPr>
            <w:r w:rsidRPr="00BD5330">
              <w:t>[</w:t>
            </w:r>
            <w:r>
              <w:t>W</w:t>
            </w:r>
            <w:r w:rsidRPr="00BD5330">
              <w:t>]</w:t>
            </w:r>
          </w:p>
        </w:tc>
      </w:tr>
      <w:tr w:rsidR="00360946" w14:paraId="6DFEB047" w14:textId="77777777" w:rsidTr="00177963">
        <w:trPr>
          <w:trHeight w:val="299"/>
          <w:jc w:val="center"/>
        </w:trPr>
        <w:tc>
          <w:tcPr>
            <w:tcW w:w="0" w:type="auto"/>
            <w:vAlign w:val="bottom"/>
          </w:tcPr>
          <w:p w14:paraId="7B142402" w14:textId="6179F8D0" w:rsidR="00360946" w:rsidRDefault="00360946" w:rsidP="00360946">
            <w:pPr>
              <w:pStyle w:val="TableParagraph"/>
              <w:spacing w:before="13" w:line="266" w:lineRule="exact"/>
              <w:ind w:left="210" w:right="195"/>
            </w:pPr>
            <w:r>
              <w:rPr>
                <w:color w:val="000000"/>
              </w:rPr>
              <w:t>100</w:t>
            </w:r>
          </w:p>
        </w:tc>
        <w:tc>
          <w:tcPr>
            <w:tcW w:w="0" w:type="auto"/>
            <w:vAlign w:val="bottom"/>
          </w:tcPr>
          <w:p w14:paraId="4EB64A3A" w14:textId="247F32DF" w:rsidR="00360946" w:rsidRDefault="00360946" w:rsidP="00360946">
            <w:pPr>
              <w:pStyle w:val="TableParagraph"/>
              <w:spacing w:before="13" w:line="266" w:lineRule="exact"/>
              <w:ind w:left="481" w:right="471"/>
            </w:pPr>
            <w:r>
              <w:rPr>
                <w:color w:val="000000"/>
              </w:rPr>
              <w:t>24.5</w:t>
            </w:r>
          </w:p>
        </w:tc>
        <w:tc>
          <w:tcPr>
            <w:tcW w:w="0" w:type="auto"/>
            <w:vAlign w:val="bottom"/>
          </w:tcPr>
          <w:p w14:paraId="424A6EDC" w14:textId="31CC0D32" w:rsidR="00360946" w:rsidRDefault="00360946" w:rsidP="00360946">
            <w:pPr>
              <w:pStyle w:val="TableParagraph"/>
              <w:spacing w:before="13" w:line="266" w:lineRule="exact"/>
              <w:ind w:left="390" w:right="379"/>
            </w:pPr>
            <w:r>
              <w:rPr>
                <w:color w:val="000000"/>
              </w:rPr>
              <w:t>51.7</w:t>
            </w:r>
          </w:p>
        </w:tc>
        <w:tc>
          <w:tcPr>
            <w:tcW w:w="0" w:type="auto"/>
            <w:vAlign w:val="bottom"/>
          </w:tcPr>
          <w:p w14:paraId="3C8BB4F4" w14:textId="65116A69" w:rsidR="00360946" w:rsidRDefault="00360946" w:rsidP="00360946">
            <w:pPr>
              <w:pStyle w:val="TableParagraph"/>
              <w:spacing w:before="13" w:line="266" w:lineRule="exact"/>
              <w:ind w:left="139" w:right="126"/>
            </w:pPr>
            <w:r>
              <w:rPr>
                <w:color w:val="000000"/>
              </w:rPr>
              <w:t>2.9</w:t>
            </w:r>
          </w:p>
        </w:tc>
        <w:tc>
          <w:tcPr>
            <w:tcW w:w="0" w:type="auto"/>
            <w:vAlign w:val="bottom"/>
          </w:tcPr>
          <w:p w14:paraId="56A9D5F9" w14:textId="7ED4ADE3" w:rsidR="00360946" w:rsidRDefault="00360946" w:rsidP="00360946">
            <w:pPr>
              <w:pStyle w:val="TableParagraph"/>
              <w:spacing w:before="13" w:line="266" w:lineRule="exact"/>
              <w:ind w:left="110" w:right="92"/>
            </w:pPr>
            <w:r>
              <w:rPr>
                <w:color w:val="000000"/>
              </w:rPr>
              <w:t>100</w:t>
            </w:r>
          </w:p>
        </w:tc>
        <w:tc>
          <w:tcPr>
            <w:tcW w:w="0" w:type="auto"/>
            <w:vAlign w:val="bottom"/>
          </w:tcPr>
          <w:p w14:paraId="4C82896C" w14:textId="2109102E" w:rsidR="00360946" w:rsidRDefault="00360946" w:rsidP="00360946">
            <w:pPr>
              <w:pStyle w:val="TableParagraph"/>
              <w:spacing w:before="13" w:line="266" w:lineRule="exact"/>
              <w:ind w:left="88" w:right="69"/>
            </w:pPr>
            <w:r>
              <w:rPr>
                <w:color w:val="000000"/>
              </w:rPr>
              <w:t>0.7</w:t>
            </w:r>
          </w:p>
        </w:tc>
        <w:tc>
          <w:tcPr>
            <w:tcW w:w="0" w:type="auto"/>
            <w:vAlign w:val="bottom"/>
          </w:tcPr>
          <w:p w14:paraId="46DED784" w14:textId="7E8A5781" w:rsidR="00360946" w:rsidRDefault="00360946" w:rsidP="00360946">
            <w:pPr>
              <w:pStyle w:val="TableParagraph"/>
              <w:spacing w:before="13" w:line="266" w:lineRule="exact"/>
              <w:ind w:left="92" w:right="70"/>
            </w:pPr>
            <w:r>
              <w:rPr>
                <w:color w:val="000000"/>
              </w:rPr>
              <w:t>204</w:t>
            </w:r>
          </w:p>
        </w:tc>
      </w:tr>
      <w:tr w:rsidR="00360946" w14:paraId="5BE4F049" w14:textId="77777777" w:rsidTr="00177963">
        <w:trPr>
          <w:trHeight w:val="299"/>
          <w:jc w:val="center"/>
        </w:trPr>
        <w:tc>
          <w:tcPr>
            <w:tcW w:w="0" w:type="auto"/>
            <w:shd w:val="clear" w:color="auto" w:fill="D9D9D9" w:themeFill="background1" w:themeFillShade="D9"/>
            <w:vAlign w:val="bottom"/>
          </w:tcPr>
          <w:p w14:paraId="5EBD7F04" w14:textId="28B2C903" w:rsidR="00360946" w:rsidRDefault="00360946" w:rsidP="00360946">
            <w:pPr>
              <w:pStyle w:val="TableParagraph"/>
              <w:spacing w:before="16" w:line="264" w:lineRule="exact"/>
              <w:ind w:left="210" w:right="195"/>
            </w:pPr>
            <w:r>
              <w:rPr>
                <w:color w:val="000000"/>
              </w:rPr>
              <w:t>150</w:t>
            </w:r>
          </w:p>
        </w:tc>
        <w:tc>
          <w:tcPr>
            <w:tcW w:w="0" w:type="auto"/>
            <w:shd w:val="clear" w:color="auto" w:fill="D9D9D9" w:themeFill="background1" w:themeFillShade="D9"/>
            <w:vAlign w:val="bottom"/>
          </w:tcPr>
          <w:p w14:paraId="26BE9399" w14:textId="4CD38587" w:rsidR="00360946" w:rsidRDefault="00360946" w:rsidP="00360946">
            <w:pPr>
              <w:pStyle w:val="TableParagraph"/>
              <w:spacing w:before="16" w:line="264" w:lineRule="exact"/>
              <w:ind w:left="481" w:right="471"/>
            </w:pPr>
            <w:r>
              <w:rPr>
                <w:color w:val="000000"/>
              </w:rPr>
              <w:t>24.3</w:t>
            </w:r>
          </w:p>
        </w:tc>
        <w:tc>
          <w:tcPr>
            <w:tcW w:w="0" w:type="auto"/>
            <w:shd w:val="clear" w:color="auto" w:fill="D9D9D9" w:themeFill="background1" w:themeFillShade="D9"/>
            <w:vAlign w:val="bottom"/>
          </w:tcPr>
          <w:p w14:paraId="78311192" w14:textId="1655566E" w:rsidR="00360946" w:rsidRDefault="00360946" w:rsidP="00360946">
            <w:pPr>
              <w:pStyle w:val="TableParagraph"/>
              <w:spacing w:before="16" w:line="264" w:lineRule="exact"/>
              <w:ind w:left="390" w:right="379"/>
            </w:pPr>
            <w:r>
              <w:rPr>
                <w:color w:val="000000"/>
              </w:rPr>
              <w:t>50.3</w:t>
            </w:r>
          </w:p>
        </w:tc>
        <w:tc>
          <w:tcPr>
            <w:tcW w:w="0" w:type="auto"/>
            <w:shd w:val="clear" w:color="auto" w:fill="D9D9D9" w:themeFill="background1" w:themeFillShade="D9"/>
            <w:vAlign w:val="bottom"/>
          </w:tcPr>
          <w:p w14:paraId="0D7C08B3" w14:textId="7F74D93B" w:rsidR="00360946" w:rsidRDefault="00360946" w:rsidP="00360946">
            <w:pPr>
              <w:pStyle w:val="TableParagraph"/>
              <w:spacing w:before="16" w:line="264" w:lineRule="exact"/>
              <w:ind w:left="139" w:right="126"/>
            </w:pPr>
            <w:r>
              <w:rPr>
                <w:color w:val="000000"/>
              </w:rPr>
              <w:t>5.6</w:t>
            </w:r>
          </w:p>
        </w:tc>
        <w:tc>
          <w:tcPr>
            <w:tcW w:w="0" w:type="auto"/>
            <w:shd w:val="clear" w:color="auto" w:fill="D9D9D9" w:themeFill="background1" w:themeFillShade="D9"/>
            <w:vAlign w:val="bottom"/>
          </w:tcPr>
          <w:p w14:paraId="6A667BD7" w14:textId="6F9B27D2" w:rsidR="00360946" w:rsidRDefault="00360946" w:rsidP="00360946">
            <w:pPr>
              <w:pStyle w:val="TableParagraph"/>
              <w:spacing w:before="16" w:line="264" w:lineRule="exact"/>
              <w:ind w:left="111" w:right="92"/>
            </w:pPr>
            <w:r>
              <w:rPr>
                <w:color w:val="000000"/>
              </w:rPr>
              <w:t>100</w:t>
            </w:r>
          </w:p>
        </w:tc>
        <w:tc>
          <w:tcPr>
            <w:tcW w:w="0" w:type="auto"/>
            <w:shd w:val="clear" w:color="auto" w:fill="D9D9D9" w:themeFill="background1" w:themeFillShade="D9"/>
            <w:vAlign w:val="bottom"/>
          </w:tcPr>
          <w:p w14:paraId="78A9C583" w14:textId="73BE73DF" w:rsidR="00360946" w:rsidRDefault="00360946" w:rsidP="00360946">
            <w:pPr>
              <w:pStyle w:val="TableParagraph"/>
              <w:spacing w:before="16" w:line="264" w:lineRule="exact"/>
              <w:ind w:left="88" w:right="69"/>
            </w:pPr>
            <w:r>
              <w:rPr>
                <w:color w:val="000000"/>
              </w:rPr>
              <w:t>0.9</w:t>
            </w:r>
          </w:p>
        </w:tc>
        <w:tc>
          <w:tcPr>
            <w:tcW w:w="0" w:type="auto"/>
            <w:shd w:val="clear" w:color="auto" w:fill="D9D9D9" w:themeFill="background1" w:themeFillShade="D9"/>
            <w:vAlign w:val="bottom"/>
          </w:tcPr>
          <w:p w14:paraId="240B2DB3" w14:textId="4CBFD536" w:rsidR="00360946" w:rsidRDefault="00360946" w:rsidP="00360946">
            <w:pPr>
              <w:pStyle w:val="TableParagraph"/>
              <w:spacing w:before="16" w:line="264" w:lineRule="exact"/>
              <w:ind w:left="92" w:right="70"/>
            </w:pPr>
            <w:r>
              <w:rPr>
                <w:color w:val="000000"/>
              </w:rPr>
              <w:t>202</w:t>
            </w:r>
          </w:p>
        </w:tc>
      </w:tr>
      <w:tr w:rsidR="00360946" w14:paraId="421E41EA" w14:textId="77777777" w:rsidTr="00177963">
        <w:trPr>
          <w:trHeight w:val="299"/>
          <w:jc w:val="center"/>
        </w:trPr>
        <w:tc>
          <w:tcPr>
            <w:tcW w:w="0" w:type="auto"/>
            <w:vAlign w:val="bottom"/>
          </w:tcPr>
          <w:p w14:paraId="78E30C90" w14:textId="5AC10B4A" w:rsidR="00360946" w:rsidRDefault="00360946" w:rsidP="00360946">
            <w:pPr>
              <w:pStyle w:val="TableParagraph"/>
              <w:spacing w:before="16" w:line="264" w:lineRule="exact"/>
              <w:ind w:left="210" w:right="195"/>
            </w:pPr>
            <w:r>
              <w:rPr>
                <w:color w:val="000000"/>
              </w:rPr>
              <w:t>200</w:t>
            </w:r>
          </w:p>
        </w:tc>
        <w:tc>
          <w:tcPr>
            <w:tcW w:w="0" w:type="auto"/>
            <w:vAlign w:val="bottom"/>
          </w:tcPr>
          <w:p w14:paraId="3965EDAB" w14:textId="7B95E49A" w:rsidR="00360946" w:rsidRDefault="00360946" w:rsidP="00360946">
            <w:pPr>
              <w:pStyle w:val="TableParagraph"/>
              <w:spacing w:before="16" w:line="264" w:lineRule="exact"/>
              <w:ind w:left="481" w:right="471"/>
            </w:pPr>
            <w:r>
              <w:rPr>
                <w:color w:val="000000"/>
              </w:rPr>
              <w:t>24</w:t>
            </w:r>
          </w:p>
        </w:tc>
        <w:tc>
          <w:tcPr>
            <w:tcW w:w="0" w:type="auto"/>
            <w:vAlign w:val="bottom"/>
          </w:tcPr>
          <w:p w14:paraId="165B8E9E" w14:textId="1DB727BF" w:rsidR="00360946" w:rsidRDefault="00360946" w:rsidP="00360946">
            <w:pPr>
              <w:pStyle w:val="TableParagraph"/>
              <w:spacing w:before="16" w:line="264" w:lineRule="exact"/>
              <w:ind w:left="390" w:right="379"/>
            </w:pPr>
            <w:r>
              <w:rPr>
                <w:color w:val="000000"/>
              </w:rPr>
              <w:t>50.3</w:t>
            </w:r>
          </w:p>
        </w:tc>
        <w:tc>
          <w:tcPr>
            <w:tcW w:w="0" w:type="auto"/>
            <w:vAlign w:val="bottom"/>
          </w:tcPr>
          <w:p w14:paraId="517B008A" w14:textId="44569208" w:rsidR="00360946" w:rsidRDefault="00360946" w:rsidP="00360946">
            <w:pPr>
              <w:pStyle w:val="TableParagraph"/>
              <w:spacing w:before="16" w:line="264" w:lineRule="exact"/>
              <w:ind w:left="138" w:right="126"/>
            </w:pPr>
            <w:r>
              <w:rPr>
                <w:color w:val="000000"/>
              </w:rPr>
              <w:t>7.6</w:t>
            </w:r>
          </w:p>
        </w:tc>
        <w:tc>
          <w:tcPr>
            <w:tcW w:w="0" w:type="auto"/>
            <w:vAlign w:val="bottom"/>
          </w:tcPr>
          <w:p w14:paraId="76D0905C" w14:textId="02D1A5F4" w:rsidR="00360946" w:rsidRDefault="00360946" w:rsidP="00360946">
            <w:pPr>
              <w:pStyle w:val="TableParagraph"/>
              <w:spacing w:before="16" w:line="264" w:lineRule="exact"/>
              <w:ind w:left="111" w:right="92"/>
            </w:pPr>
            <w:r>
              <w:rPr>
                <w:color w:val="000000"/>
              </w:rPr>
              <w:t>100</w:t>
            </w:r>
          </w:p>
        </w:tc>
        <w:tc>
          <w:tcPr>
            <w:tcW w:w="0" w:type="auto"/>
            <w:vAlign w:val="bottom"/>
          </w:tcPr>
          <w:p w14:paraId="3A3F1EA5" w14:textId="6C7036EF" w:rsidR="00360946" w:rsidRDefault="00360946" w:rsidP="00360946">
            <w:pPr>
              <w:pStyle w:val="TableParagraph"/>
              <w:spacing w:before="16" w:line="264" w:lineRule="exact"/>
              <w:ind w:left="88" w:right="69"/>
            </w:pPr>
            <w:r>
              <w:rPr>
                <w:color w:val="000000"/>
              </w:rPr>
              <w:t>1.1</w:t>
            </w:r>
          </w:p>
        </w:tc>
        <w:tc>
          <w:tcPr>
            <w:tcW w:w="0" w:type="auto"/>
            <w:vAlign w:val="bottom"/>
          </w:tcPr>
          <w:p w14:paraId="22877849" w14:textId="355E7DB0" w:rsidR="00360946" w:rsidRDefault="00360946" w:rsidP="00360946">
            <w:pPr>
              <w:pStyle w:val="TableParagraph"/>
              <w:spacing w:before="16" w:line="264" w:lineRule="exact"/>
              <w:ind w:left="92" w:right="70"/>
            </w:pPr>
            <w:r>
              <w:rPr>
                <w:color w:val="000000"/>
              </w:rPr>
              <w:t>196</w:t>
            </w:r>
          </w:p>
        </w:tc>
      </w:tr>
      <w:tr w:rsidR="00360946" w14:paraId="46FF91D3" w14:textId="77777777" w:rsidTr="00177963">
        <w:trPr>
          <w:trHeight w:val="299"/>
          <w:jc w:val="center"/>
        </w:trPr>
        <w:tc>
          <w:tcPr>
            <w:tcW w:w="0" w:type="auto"/>
            <w:shd w:val="clear" w:color="auto" w:fill="D9D9D9" w:themeFill="background1" w:themeFillShade="D9"/>
            <w:vAlign w:val="bottom"/>
          </w:tcPr>
          <w:p w14:paraId="1DD38D18" w14:textId="34D59AEF" w:rsidR="00360946" w:rsidRDefault="00360946" w:rsidP="00360946">
            <w:pPr>
              <w:pStyle w:val="TableParagraph"/>
              <w:spacing w:before="16" w:line="264" w:lineRule="exact"/>
              <w:ind w:left="210" w:right="195"/>
            </w:pPr>
            <w:r>
              <w:rPr>
                <w:color w:val="000000"/>
              </w:rPr>
              <w:t>250</w:t>
            </w:r>
          </w:p>
        </w:tc>
        <w:tc>
          <w:tcPr>
            <w:tcW w:w="0" w:type="auto"/>
            <w:shd w:val="clear" w:color="auto" w:fill="D9D9D9" w:themeFill="background1" w:themeFillShade="D9"/>
            <w:vAlign w:val="bottom"/>
          </w:tcPr>
          <w:p w14:paraId="57D89873" w14:textId="49C2B411" w:rsidR="00360946" w:rsidRDefault="00360946" w:rsidP="00360946">
            <w:pPr>
              <w:pStyle w:val="TableParagraph"/>
              <w:spacing w:before="16" w:line="264" w:lineRule="exact"/>
              <w:ind w:left="481" w:right="471"/>
            </w:pPr>
            <w:r>
              <w:rPr>
                <w:color w:val="000000"/>
              </w:rPr>
              <w:t>24.1</w:t>
            </w:r>
          </w:p>
        </w:tc>
        <w:tc>
          <w:tcPr>
            <w:tcW w:w="0" w:type="auto"/>
            <w:shd w:val="clear" w:color="auto" w:fill="D9D9D9" w:themeFill="background1" w:themeFillShade="D9"/>
            <w:vAlign w:val="bottom"/>
          </w:tcPr>
          <w:p w14:paraId="2B5D5F9A" w14:textId="2EAC4BA8" w:rsidR="00360946" w:rsidRDefault="00360946" w:rsidP="00360946">
            <w:pPr>
              <w:pStyle w:val="TableParagraph"/>
              <w:spacing w:before="16" w:line="264" w:lineRule="exact"/>
              <w:ind w:left="390" w:right="379"/>
            </w:pPr>
            <w:r>
              <w:rPr>
                <w:color w:val="000000"/>
              </w:rPr>
              <w:t>49.6</w:t>
            </w:r>
          </w:p>
        </w:tc>
        <w:tc>
          <w:tcPr>
            <w:tcW w:w="0" w:type="auto"/>
            <w:shd w:val="clear" w:color="auto" w:fill="D9D9D9" w:themeFill="background1" w:themeFillShade="D9"/>
            <w:vAlign w:val="bottom"/>
          </w:tcPr>
          <w:p w14:paraId="38295908" w14:textId="6ABEEB39" w:rsidR="00360946" w:rsidRDefault="00360946" w:rsidP="00360946">
            <w:pPr>
              <w:pStyle w:val="TableParagraph"/>
              <w:spacing w:before="16" w:line="264" w:lineRule="exact"/>
              <w:ind w:left="139" w:right="126"/>
            </w:pPr>
            <w:r>
              <w:rPr>
                <w:color w:val="000000"/>
              </w:rPr>
              <w:t>9.2</w:t>
            </w:r>
          </w:p>
        </w:tc>
        <w:tc>
          <w:tcPr>
            <w:tcW w:w="0" w:type="auto"/>
            <w:shd w:val="clear" w:color="auto" w:fill="D9D9D9" w:themeFill="background1" w:themeFillShade="D9"/>
            <w:vAlign w:val="bottom"/>
          </w:tcPr>
          <w:p w14:paraId="254969B1" w14:textId="3C96C4CF" w:rsidR="00360946" w:rsidRDefault="00360946" w:rsidP="00360946">
            <w:pPr>
              <w:pStyle w:val="TableParagraph"/>
              <w:spacing w:before="16" w:line="264" w:lineRule="exact"/>
              <w:ind w:left="111" w:right="92"/>
            </w:pPr>
            <w:r>
              <w:rPr>
                <w:color w:val="000000"/>
              </w:rPr>
              <w:t>99.1</w:t>
            </w:r>
          </w:p>
        </w:tc>
        <w:tc>
          <w:tcPr>
            <w:tcW w:w="0" w:type="auto"/>
            <w:shd w:val="clear" w:color="auto" w:fill="D9D9D9" w:themeFill="background1" w:themeFillShade="D9"/>
            <w:vAlign w:val="bottom"/>
          </w:tcPr>
          <w:p w14:paraId="0C68605A" w14:textId="3F459F1A" w:rsidR="00360946" w:rsidRDefault="00360946" w:rsidP="00360946">
            <w:pPr>
              <w:pStyle w:val="TableParagraph"/>
              <w:spacing w:before="16" w:line="264" w:lineRule="exact"/>
              <w:ind w:left="88" w:right="72"/>
            </w:pPr>
            <w:r>
              <w:rPr>
                <w:color w:val="000000"/>
              </w:rPr>
              <w:t>1.</w:t>
            </w:r>
            <w:r w:rsidR="003438AE">
              <w:rPr>
                <w:color w:val="000000"/>
              </w:rPr>
              <w:t>3</w:t>
            </w:r>
          </w:p>
        </w:tc>
        <w:tc>
          <w:tcPr>
            <w:tcW w:w="0" w:type="auto"/>
            <w:shd w:val="clear" w:color="auto" w:fill="D9D9D9" w:themeFill="background1" w:themeFillShade="D9"/>
            <w:vAlign w:val="bottom"/>
          </w:tcPr>
          <w:p w14:paraId="1B452740" w14:textId="557D6F1C" w:rsidR="00360946" w:rsidRDefault="00360946" w:rsidP="00360946">
            <w:pPr>
              <w:pStyle w:val="TableParagraph"/>
              <w:spacing w:before="16" w:line="264" w:lineRule="exact"/>
              <w:ind w:left="92" w:right="70"/>
            </w:pPr>
            <w:r>
              <w:rPr>
                <w:color w:val="000000"/>
              </w:rPr>
              <w:t>196</w:t>
            </w:r>
          </w:p>
        </w:tc>
      </w:tr>
      <w:tr w:rsidR="00360946" w14:paraId="43C75C96" w14:textId="77777777" w:rsidTr="00177963">
        <w:trPr>
          <w:trHeight w:val="302"/>
          <w:jc w:val="center"/>
        </w:trPr>
        <w:tc>
          <w:tcPr>
            <w:tcW w:w="0" w:type="auto"/>
            <w:vAlign w:val="bottom"/>
          </w:tcPr>
          <w:p w14:paraId="558A21BE" w14:textId="021157CD" w:rsidR="00360946" w:rsidRDefault="00360946" w:rsidP="00360946">
            <w:pPr>
              <w:pStyle w:val="TableParagraph"/>
              <w:spacing w:before="16" w:line="266" w:lineRule="exact"/>
              <w:ind w:left="210" w:right="195"/>
            </w:pPr>
            <w:r>
              <w:rPr>
                <w:color w:val="000000"/>
              </w:rPr>
              <w:t>300</w:t>
            </w:r>
          </w:p>
        </w:tc>
        <w:tc>
          <w:tcPr>
            <w:tcW w:w="0" w:type="auto"/>
            <w:vAlign w:val="bottom"/>
          </w:tcPr>
          <w:p w14:paraId="2F3D6AEA" w14:textId="43779585" w:rsidR="00360946" w:rsidRDefault="00360946" w:rsidP="00360946">
            <w:pPr>
              <w:pStyle w:val="TableParagraph"/>
              <w:spacing w:before="16" w:line="266" w:lineRule="exact"/>
              <w:ind w:left="481" w:right="471"/>
            </w:pPr>
            <w:r>
              <w:rPr>
                <w:color w:val="000000"/>
              </w:rPr>
              <w:t>24.6</w:t>
            </w:r>
          </w:p>
        </w:tc>
        <w:tc>
          <w:tcPr>
            <w:tcW w:w="0" w:type="auto"/>
            <w:vAlign w:val="bottom"/>
          </w:tcPr>
          <w:p w14:paraId="623B5445" w14:textId="3E5D0E8D" w:rsidR="00360946" w:rsidRDefault="00360946" w:rsidP="00360946">
            <w:pPr>
              <w:pStyle w:val="TableParagraph"/>
              <w:spacing w:before="16" w:line="266" w:lineRule="exact"/>
              <w:ind w:left="390" w:right="379"/>
            </w:pPr>
            <w:r>
              <w:rPr>
                <w:color w:val="000000"/>
              </w:rPr>
              <w:t>50.8</w:t>
            </w:r>
          </w:p>
        </w:tc>
        <w:tc>
          <w:tcPr>
            <w:tcW w:w="0" w:type="auto"/>
            <w:vAlign w:val="bottom"/>
          </w:tcPr>
          <w:p w14:paraId="191CBCED" w14:textId="1E4EA1A4" w:rsidR="00360946" w:rsidRDefault="00360946" w:rsidP="00360946">
            <w:pPr>
              <w:pStyle w:val="TableParagraph"/>
              <w:spacing w:before="16" w:line="266" w:lineRule="exact"/>
              <w:ind w:left="139" w:right="126"/>
            </w:pPr>
            <w:r>
              <w:rPr>
                <w:color w:val="000000"/>
              </w:rPr>
              <w:t>10</w:t>
            </w:r>
          </w:p>
        </w:tc>
        <w:tc>
          <w:tcPr>
            <w:tcW w:w="0" w:type="auto"/>
            <w:vAlign w:val="bottom"/>
          </w:tcPr>
          <w:p w14:paraId="7E888C1D" w14:textId="7B54F55F" w:rsidR="00360946" w:rsidRDefault="00360946" w:rsidP="00360946">
            <w:pPr>
              <w:pStyle w:val="TableParagraph"/>
              <w:spacing w:before="16" w:line="266" w:lineRule="exact"/>
              <w:ind w:left="111" w:right="92"/>
            </w:pPr>
            <w:r>
              <w:rPr>
                <w:color w:val="000000"/>
              </w:rPr>
              <w:t>99.8</w:t>
            </w:r>
          </w:p>
        </w:tc>
        <w:tc>
          <w:tcPr>
            <w:tcW w:w="0" w:type="auto"/>
            <w:vAlign w:val="bottom"/>
          </w:tcPr>
          <w:p w14:paraId="57742154" w14:textId="143D1A77" w:rsidR="00360946" w:rsidRDefault="00360946" w:rsidP="00360946">
            <w:pPr>
              <w:pStyle w:val="TableParagraph"/>
              <w:spacing w:before="16" w:line="266" w:lineRule="exact"/>
              <w:ind w:left="88" w:right="72"/>
            </w:pPr>
            <w:r>
              <w:rPr>
                <w:color w:val="000000"/>
              </w:rPr>
              <w:t>1.</w:t>
            </w:r>
            <w:r w:rsidR="003438AE">
              <w:rPr>
                <w:color w:val="000000"/>
              </w:rPr>
              <w:t>5</w:t>
            </w:r>
          </w:p>
        </w:tc>
        <w:tc>
          <w:tcPr>
            <w:tcW w:w="0" w:type="auto"/>
            <w:vAlign w:val="bottom"/>
          </w:tcPr>
          <w:p w14:paraId="1D2F89D4" w14:textId="2428C9EB" w:rsidR="00360946" w:rsidRDefault="00360946" w:rsidP="00360946">
            <w:pPr>
              <w:pStyle w:val="TableParagraph"/>
              <w:spacing w:before="16" w:line="266" w:lineRule="exact"/>
              <w:ind w:left="92" w:right="70"/>
            </w:pPr>
            <w:r>
              <w:rPr>
                <w:color w:val="000000"/>
              </w:rPr>
              <w:t>196</w:t>
            </w:r>
          </w:p>
        </w:tc>
      </w:tr>
      <w:tr w:rsidR="00360946" w14:paraId="4BA146C4" w14:textId="77777777" w:rsidTr="00177963">
        <w:trPr>
          <w:trHeight w:val="300"/>
          <w:jc w:val="center"/>
        </w:trPr>
        <w:tc>
          <w:tcPr>
            <w:tcW w:w="0" w:type="auto"/>
            <w:shd w:val="clear" w:color="auto" w:fill="D9D9D9" w:themeFill="background1" w:themeFillShade="D9"/>
            <w:vAlign w:val="bottom"/>
          </w:tcPr>
          <w:p w14:paraId="5237C6C6" w14:textId="14709352" w:rsidR="00360946" w:rsidRDefault="00360946" w:rsidP="00360946">
            <w:pPr>
              <w:pStyle w:val="TableParagraph"/>
              <w:spacing w:before="14" w:line="266" w:lineRule="exact"/>
              <w:ind w:left="210" w:right="195"/>
            </w:pPr>
            <w:r>
              <w:rPr>
                <w:color w:val="000000"/>
              </w:rPr>
              <w:t>350</w:t>
            </w:r>
          </w:p>
        </w:tc>
        <w:tc>
          <w:tcPr>
            <w:tcW w:w="0" w:type="auto"/>
            <w:shd w:val="clear" w:color="auto" w:fill="D9D9D9" w:themeFill="background1" w:themeFillShade="D9"/>
            <w:vAlign w:val="bottom"/>
          </w:tcPr>
          <w:p w14:paraId="40D1836E" w14:textId="7E83B7CB" w:rsidR="00360946" w:rsidRDefault="00360946" w:rsidP="00360946">
            <w:pPr>
              <w:pStyle w:val="TableParagraph"/>
              <w:spacing w:before="14" w:line="266" w:lineRule="exact"/>
              <w:ind w:left="481" w:right="471"/>
            </w:pPr>
            <w:r>
              <w:rPr>
                <w:color w:val="000000"/>
              </w:rPr>
              <w:t>24.4</w:t>
            </w:r>
          </w:p>
        </w:tc>
        <w:tc>
          <w:tcPr>
            <w:tcW w:w="0" w:type="auto"/>
            <w:shd w:val="clear" w:color="auto" w:fill="D9D9D9" w:themeFill="background1" w:themeFillShade="D9"/>
            <w:vAlign w:val="bottom"/>
          </w:tcPr>
          <w:p w14:paraId="40ABE336" w14:textId="0958DEDA" w:rsidR="00360946" w:rsidRDefault="00360946" w:rsidP="00360946">
            <w:pPr>
              <w:pStyle w:val="TableParagraph"/>
              <w:spacing w:before="14" w:line="266" w:lineRule="exact"/>
              <w:ind w:left="390" w:right="379"/>
            </w:pPr>
            <w:r>
              <w:rPr>
                <w:color w:val="000000"/>
              </w:rPr>
              <w:t>51.9</w:t>
            </w:r>
          </w:p>
        </w:tc>
        <w:tc>
          <w:tcPr>
            <w:tcW w:w="0" w:type="auto"/>
            <w:shd w:val="clear" w:color="auto" w:fill="D9D9D9" w:themeFill="background1" w:themeFillShade="D9"/>
            <w:vAlign w:val="bottom"/>
          </w:tcPr>
          <w:p w14:paraId="1D3856B3" w14:textId="4B4AABC5" w:rsidR="00360946" w:rsidRDefault="00360946" w:rsidP="00360946">
            <w:pPr>
              <w:pStyle w:val="TableParagraph"/>
              <w:spacing w:before="14" w:line="266" w:lineRule="exact"/>
              <w:ind w:left="139" w:right="126"/>
            </w:pPr>
            <w:r>
              <w:rPr>
                <w:color w:val="000000"/>
              </w:rPr>
              <w:t>11.8</w:t>
            </w:r>
          </w:p>
        </w:tc>
        <w:tc>
          <w:tcPr>
            <w:tcW w:w="0" w:type="auto"/>
            <w:shd w:val="clear" w:color="auto" w:fill="D9D9D9" w:themeFill="background1" w:themeFillShade="D9"/>
            <w:vAlign w:val="bottom"/>
          </w:tcPr>
          <w:p w14:paraId="1562E0D4" w14:textId="148EA392" w:rsidR="00360946" w:rsidRDefault="00360946" w:rsidP="00360946">
            <w:pPr>
              <w:pStyle w:val="TableParagraph"/>
              <w:spacing w:before="14" w:line="266" w:lineRule="exact"/>
              <w:ind w:left="111" w:right="92"/>
            </w:pPr>
            <w:r>
              <w:rPr>
                <w:color w:val="000000"/>
              </w:rPr>
              <w:t>89.7</w:t>
            </w:r>
          </w:p>
        </w:tc>
        <w:tc>
          <w:tcPr>
            <w:tcW w:w="0" w:type="auto"/>
            <w:shd w:val="clear" w:color="auto" w:fill="D9D9D9" w:themeFill="background1" w:themeFillShade="D9"/>
            <w:vAlign w:val="bottom"/>
          </w:tcPr>
          <w:p w14:paraId="0D57E9A7" w14:textId="359A7238" w:rsidR="00360946" w:rsidRDefault="00360946" w:rsidP="00360946">
            <w:pPr>
              <w:pStyle w:val="TableParagraph"/>
              <w:spacing w:before="14" w:line="266" w:lineRule="exact"/>
              <w:ind w:left="88" w:right="72"/>
            </w:pPr>
            <w:r>
              <w:rPr>
                <w:color w:val="000000"/>
              </w:rPr>
              <w:t>1.</w:t>
            </w:r>
            <w:r w:rsidR="003438AE">
              <w:rPr>
                <w:color w:val="000000"/>
              </w:rPr>
              <w:t>5</w:t>
            </w:r>
          </w:p>
        </w:tc>
        <w:tc>
          <w:tcPr>
            <w:tcW w:w="0" w:type="auto"/>
            <w:shd w:val="clear" w:color="auto" w:fill="D9D9D9" w:themeFill="background1" w:themeFillShade="D9"/>
            <w:vAlign w:val="bottom"/>
          </w:tcPr>
          <w:p w14:paraId="00AB6DD5" w14:textId="6242AA48" w:rsidR="00360946" w:rsidRDefault="00360946" w:rsidP="00360946">
            <w:pPr>
              <w:pStyle w:val="TableParagraph"/>
              <w:spacing w:before="14" w:line="266" w:lineRule="exact"/>
              <w:ind w:left="92" w:right="66"/>
            </w:pPr>
            <w:r>
              <w:rPr>
                <w:color w:val="000000"/>
              </w:rPr>
              <w:t>194</w:t>
            </w:r>
          </w:p>
        </w:tc>
      </w:tr>
      <w:tr w:rsidR="00360946" w14:paraId="7550268D" w14:textId="77777777" w:rsidTr="00177963">
        <w:trPr>
          <w:trHeight w:val="299"/>
          <w:jc w:val="center"/>
        </w:trPr>
        <w:tc>
          <w:tcPr>
            <w:tcW w:w="0" w:type="auto"/>
            <w:vAlign w:val="bottom"/>
          </w:tcPr>
          <w:p w14:paraId="0524A480" w14:textId="2DA02216" w:rsidR="00360946" w:rsidRDefault="00360946" w:rsidP="00360946">
            <w:pPr>
              <w:pStyle w:val="TableParagraph"/>
              <w:spacing w:before="13" w:line="266" w:lineRule="exact"/>
              <w:ind w:left="210" w:right="195"/>
            </w:pPr>
            <w:r>
              <w:rPr>
                <w:color w:val="000000"/>
              </w:rPr>
              <w:t>400</w:t>
            </w:r>
          </w:p>
        </w:tc>
        <w:tc>
          <w:tcPr>
            <w:tcW w:w="0" w:type="auto"/>
            <w:vAlign w:val="bottom"/>
          </w:tcPr>
          <w:p w14:paraId="69C77287" w14:textId="400C382A" w:rsidR="00360946" w:rsidRDefault="00360946" w:rsidP="00360946">
            <w:pPr>
              <w:pStyle w:val="TableParagraph"/>
              <w:spacing w:before="13" w:line="266" w:lineRule="exact"/>
              <w:ind w:left="481" w:right="471"/>
            </w:pPr>
            <w:r>
              <w:rPr>
                <w:color w:val="000000"/>
              </w:rPr>
              <w:t>29.5</w:t>
            </w:r>
          </w:p>
        </w:tc>
        <w:tc>
          <w:tcPr>
            <w:tcW w:w="0" w:type="auto"/>
            <w:vAlign w:val="bottom"/>
          </w:tcPr>
          <w:p w14:paraId="23818F71" w14:textId="5C371F00" w:rsidR="00360946" w:rsidRDefault="00360946" w:rsidP="00360946">
            <w:pPr>
              <w:pStyle w:val="TableParagraph"/>
              <w:spacing w:before="13" w:line="266" w:lineRule="exact"/>
              <w:ind w:left="390" w:right="380"/>
            </w:pPr>
            <w:r>
              <w:rPr>
                <w:color w:val="000000"/>
              </w:rPr>
              <w:t>54.6</w:t>
            </w:r>
          </w:p>
        </w:tc>
        <w:tc>
          <w:tcPr>
            <w:tcW w:w="0" w:type="auto"/>
            <w:vAlign w:val="bottom"/>
          </w:tcPr>
          <w:p w14:paraId="3C68B931" w14:textId="10CAFAB2" w:rsidR="00360946" w:rsidRDefault="00360946" w:rsidP="00360946">
            <w:pPr>
              <w:pStyle w:val="TableParagraph"/>
              <w:spacing w:before="13" w:line="266" w:lineRule="exact"/>
              <w:ind w:left="139" w:right="126"/>
            </w:pPr>
            <w:r>
              <w:rPr>
                <w:color w:val="000000"/>
              </w:rPr>
              <w:t>11</w:t>
            </w:r>
          </w:p>
        </w:tc>
        <w:tc>
          <w:tcPr>
            <w:tcW w:w="0" w:type="auto"/>
            <w:vAlign w:val="bottom"/>
          </w:tcPr>
          <w:p w14:paraId="18957029" w14:textId="60F7DC18" w:rsidR="00360946" w:rsidRDefault="00360946" w:rsidP="00360946">
            <w:pPr>
              <w:pStyle w:val="TableParagraph"/>
              <w:spacing w:before="13" w:line="266" w:lineRule="exact"/>
              <w:ind w:left="111" w:right="92"/>
            </w:pPr>
            <w:r>
              <w:rPr>
                <w:color w:val="000000"/>
              </w:rPr>
              <w:t>95.2</w:t>
            </w:r>
          </w:p>
        </w:tc>
        <w:tc>
          <w:tcPr>
            <w:tcW w:w="0" w:type="auto"/>
            <w:vAlign w:val="bottom"/>
          </w:tcPr>
          <w:p w14:paraId="37FC82D4" w14:textId="475E14E8" w:rsidR="00360946" w:rsidRDefault="00360946" w:rsidP="00360946">
            <w:pPr>
              <w:pStyle w:val="TableParagraph"/>
              <w:spacing w:before="13" w:line="266" w:lineRule="exact"/>
              <w:ind w:left="88" w:right="72"/>
            </w:pPr>
            <w:r>
              <w:rPr>
                <w:color w:val="000000"/>
              </w:rPr>
              <w:t>2.</w:t>
            </w:r>
            <w:r w:rsidR="003438AE">
              <w:rPr>
                <w:color w:val="000000"/>
              </w:rPr>
              <w:t>5</w:t>
            </w:r>
          </w:p>
        </w:tc>
        <w:tc>
          <w:tcPr>
            <w:tcW w:w="0" w:type="auto"/>
            <w:vAlign w:val="bottom"/>
          </w:tcPr>
          <w:p w14:paraId="6D33BFC0" w14:textId="073638F8" w:rsidR="00360946" w:rsidRDefault="00360946" w:rsidP="00360946">
            <w:pPr>
              <w:pStyle w:val="TableParagraph"/>
              <w:spacing w:before="13" w:line="266" w:lineRule="exact"/>
              <w:ind w:left="92" w:right="70"/>
            </w:pPr>
            <w:r>
              <w:rPr>
                <w:color w:val="000000"/>
              </w:rPr>
              <w:t>880</w:t>
            </w:r>
          </w:p>
        </w:tc>
      </w:tr>
      <w:tr w:rsidR="00360946" w14:paraId="5EAA69A0" w14:textId="77777777" w:rsidTr="00177963">
        <w:trPr>
          <w:trHeight w:val="299"/>
          <w:jc w:val="center"/>
        </w:trPr>
        <w:tc>
          <w:tcPr>
            <w:tcW w:w="0" w:type="auto"/>
            <w:shd w:val="clear" w:color="auto" w:fill="D9D9D9" w:themeFill="background1" w:themeFillShade="D9"/>
            <w:vAlign w:val="bottom"/>
          </w:tcPr>
          <w:p w14:paraId="1EE3EE87" w14:textId="5BA1B797" w:rsidR="00360946" w:rsidRDefault="00360946" w:rsidP="00360946">
            <w:pPr>
              <w:pStyle w:val="TableParagraph"/>
              <w:spacing w:before="16" w:line="264" w:lineRule="exact"/>
              <w:ind w:left="210" w:right="195"/>
            </w:pPr>
            <w:r>
              <w:rPr>
                <w:color w:val="000000"/>
              </w:rPr>
              <w:t>450</w:t>
            </w:r>
          </w:p>
        </w:tc>
        <w:tc>
          <w:tcPr>
            <w:tcW w:w="0" w:type="auto"/>
            <w:shd w:val="clear" w:color="auto" w:fill="D9D9D9" w:themeFill="background1" w:themeFillShade="D9"/>
            <w:vAlign w:val="bottom"/>
          </w:tcPr>
          <w:p w14:paraId="29427BE6" w14:textId="1B70F15F" w:rsidR="00360946" w:rsidRDefault="00360946" w:rsidP="00360946">
            <w:pPr>
              <w:pStyle w:val="TableParagraph"/>
              <w:spacing w:before="16" w:line="264" w:lineRule="exact"/>
              <w:ind w:left="481" w:right="471"/>
            </w:pPr>
            <w:r>
              <w:rPr>
                <w:color w:val="000000"/>
              </w:rPr>
              <w:t>29.7</w:t>
            </w:r>
          </w:p>
        </w:tc>
        <w:tc>
          <w:tcPr>
            <w:tcW w:w="0" w:type="auto"/>
            <w:shd w:val="clear" w:color="auto" w:fill="D9D9D9" w:themeFill="background1" w:themeFillShade="D9"/>
            <w:vAlign w:val="bottom"/>
          </w:tcPr>
          <w:p w14:paraId="7697EBA3" w14:textId="3248EDFA" w:rsidR="00360946" w:rsidRDefault="00360946" w:rsidP="00360946">
            <w:pPr>
              <w:pStyle w:val="TableParagraph"/>
              <w:spacing w:before="16" w:line="264" w:lineRule="exact"/>
              <w:ind w:left="390" w:right="380"/>
            </w:pPr>
            <w:r>
              <w:rPr>
                <w:color w:val="000000"/>
              </w:rPr>
              <w:t>54</w:t>
            </w:r>
          </w:p>
        </w:tc>
        <w:tc>
          <w:tcPr>
            <w:tcW w:w="0" w:type="auto"/>
            <w:shd w:val="clear" w:color="auto" w:fill="D9D9D9" w:themeFill="background1" w:themeFillShade="D9"/>
            <w:vAlign w:val="bottom"/>
          </w:tcPr>
          <w:p w14:paraId="3D37B830" w14:textId="17EA5CB1" w:rsidR="00360946" w:rsidRDefault="00360946" w:rsidP="00360946">
            <w:pPr>
              <w:pStyle w:val="TableParagraph"/>
              <w:spacing w:before="16" w:line="264" w:lineRule="exact"/>
              <w:ind w:left="139" w:right="126"/>
            </w:pPr>
            <w:r>
              <w:rPr>
                <w:color w:val="000000"/>
              </w:rPr>
              <w:t>12.9</w:t>
            </w:r>
          </w:p>
        </w:tc>
        <w:tc>
          <w:tcPr>
            <w:tcW w:w="0" w:type="auto"/>
            <w:shd w:val="clear" w:color="auto" w:fill="D9D9D9" w:themeFill="background1" w:themeFillShade="D9"/>
            <w:vAlign w:val="bottom"/>
          </w:tcPr>
          <w:p w14:paraId="1DA1D98A" w14:textId="3E6F36B4" w:rsidR="00360946" w:rsidRDefault="00360946" w:rsidP="00360946">
            <w:pPr>
              <w:pStyle w:val="TableParagraph"/>
              <w:spacing w:before="16" w:line="264" w:lineRule="exact"/>
              <w:ind w:left="111" w:right="92"/>
            </w:pPr>
            <w:r>
              <w:rPr>
                <w:color w:val="000000"/>
              </w:rPr>
              <w:t>98.4</w:t>
            </w:r>
          </w:p>
        </w:tc>
        <w:tc>
          <w:tcPr>
            <w:tcW w:w="0" w:type="auto"/>
            <w:shd w:val="clear" w:color="auto" w:fill="D9D9D9" w:themeFill="background1" w:themeFillShade="D9"/>
            <w:vAlign w:val="bottom"/>
          </w:tcPr>
          <w:p w14:paraId="65233D46" w14:textId="7F54D694" w:rsidR="00360946" w:rsidRDefault="00360946" w:rsidP="00360946">
            <w:pPr>
              <w:pStyle w:val="TableParagraph"/>
              <w:spacing w:before="16" w:line="264" w:lineRule="exact"/>
              <w:ind w:left="88" w:right="72"/>
            </w:pPr>
            <w:r>
              <w:rPr>
                <w:color w:val="000000"/>
              </w:rPr>
              <w:t>2.5</w:t>
            </w:r>
          </w:p>
        </w:tc>
        <w:tc>
          <w:tcPr>
            <w:tcW w:w="0" w:type="auto"/>
            <w:shd w:val="clear" w:color="auto" w:fill="D9D9D9" w:themeFill="background1" w:themeFillShade="D9"/>
            <w:vAlign w:val="bottom"/>
          </w:tcPr>
          <w:p w14:paraId="13F2A4D6" w14:textId="5578BA57" w:rsidR="00360946" w:rsidRDefault="00360946" w:rsidP="00360946">
            <w:pPr>
              <w:pStyle w:val="TableParagraph"/>
              <w:spacing w:before="16" w:line="264" w:lineRule="exact"/>
              <w:ind w:left="92" w:right="70"/>
            </w:pPr>
            <w:r>
              <w:rPr>
                <w:color w:val="000000"/>
              </w:rPr>
              <w:t>732</w:t>
            </w:r>
          </w:p>
        </w:tc>
      </w:tr>
      <w:tr w:rsidR="00360946" w14:paraId="5D058DBC" w14:textId="77777777" w:rsidTr="00177963">
        <w:trPr>
          <w:trHeight w:val="299"/>
          <w:jc w:val="center"/>
        </w:trPr>
        <w:tc>
          <w:tcPr>
            <w:tcW w:w="0" w:type="auto"/>
            <w:vAlign w:val="bottom"/>
          </w:tcPr>
          <w:p w14:paraId="4AA30EB1" w14:textId="51D43FBC" w:rsidR="00360946" w:rsidRDefault="00360946" w:rsidP="00360946">
            <w:pPr>
              <w:pStyle w:val="TableParagraph"/>
              <w:spacing w:before="16" w:line="264" w:lineRule="exact"/>
              <w:ind w:left="210" w:right="195"/>
            </w:pPr>
            <w:r>
              <w:rPr>
                <w:color w:val="000000"/>
              </w:rPr>
              <w:t>605</w:t>
            </w:r>
          </w:p>
        </w:tc>
        <w:tc>
          <w:tcPr>
            <w:tcW w:w="0" w:type="auto"/>
            <w:vAlign w:val="bottom"/>
          </w:tcPr>
          <w:p w14:paraId="6C7787E5" w14:textId="05BD5618" w:rsidR="00360946" w:rsidRDefault="00360946" w:rsidP="00360946">
            <w:pPr>
              <w:pStyle w:val="TableParagraph"/>
              <w:spacing w:before="16" w:line="264" w:lineRule="exact"/>
              <w:ind w:left="481" w:right="471"/>
            </w:pPr>
            <w:r>
              <w:rPr>
                <w:color w:val="000000"/>
              </w:rPr>
              <w:t>29.6</w:t>
            </w:r>
          </w:p>
        </w:tc>
        <w:tc>
          <w:tcPr>
            <w:tcW w:w="0" w:type="auto"/>
            <w:vAlign w:val="bottom"/>
          </w:tcPr>
          <w:p w14:paraId="40A5561A" w14:textId="4F62F25A" w:rsidR="00360946" w:rsidRDefault="00360946" w:rsidP="00360946">
            <w:pPr>
              <w:pStyle w:val="TableParagraph"/>
              <w:spacing w:before="16" w:line="264" w:lineRule="exact"/>
              <w:ind w:left="390" w:right="380"/>
            </w:pPr>
            <w:r>
              <w:rPr>
                <w:color w:val="000000"/>
              </w:rPr>
              <w:t>0</w:t>
            </w:r>
          </w:p>
        </w:tc>
        <w:tc>
          <w:tcPr>
            <w:tcW w:w="0" w:type="auto"/>
            <w:vAlign w:val="bottom"/>
          </w:tcPr>
          <w:p w14:paraId="21E4EB4E" w14:textId="4E37BDC4" w:rsidR="00360946" w:rsidRDefault="00360946" w:rsidP="00360946">
            <w:pPr>
              <w:pStyle w:val="TableParagraph"/>
              <w:spacing w:before="16" w:line="264" w:lineRule="exact"/>
              <w:ind w:left="139" w:right="126"/>
            </w:pPr>
            <w:r>
              <w:rPr>
                <w:color w:val="000000"/>
              </w:rPr>
              <w:t>14.7</w:t>
            </w:r>
          </w:p>
        </w:tc>
        <w:tc>
          <w:tcPr>
            <w:tcW w:w="0" w:type="auto"/>
            <w:vAlign w:val="bottom"/>
          </w:tcPr>
          <w:p w14:paraId="6623CA3A" w14:textId="512791AB" w:rsidR="00360946" w:rsidRDefault="00360946" w:rsidP="00360946">
            <w:pPr>
              <w:pStyle w:val="TableParagraph"/>
              <w:spacing w:before="16" w:line="264" w:lineRule="exact"/>
              <w:ind w:left="110" w:right="92"/>
            </w:pPr>
            <w:r>
              <w:rPr>
                <w:color w:val="000000"/>
              </w:rPr>
              <w:t>93.6</w:t>
            </w:r>
          </w:p>
        </w:tc>
        <w:tc>
          <w:tcPr>
            <w:tcW w:w="0" w:type="auto"/>
            <w:vAlign w:val="bottom"/>
          </w:tcPr>
          <w:p w14:paraId="06120A6F" w14:textId="74B8E4D9" w:rsidR="00360946" w:rsidRDefault="00360946" w:rsidP="00360946">
            <w:pPr>
              <w:pStyle w:val="TableParagraph"/>
              <w:spacing w:before="16" w:line="264" w:lineRule="exact"/>
              <w:ind w:left="88" w:right="72"/>
            </w:pPr>
            <w:r>
              <w:rPr>
                <w:color w:val="000000"/>
              </w:rPr>
              <w:t>3.0</w:t>
            </w:r>
          </w:p>
        </w:tc>
        <w:tc>
          <w:tcPr>
            <w:tcW w:w="0" w:type="auto"/>
            <w:vAlign w:val="bottom"/>
          </w:tcPr>
          <w:p w14:paraId="7D27055C" w14:textId="33D24D30" w:rsidR="00360946" w:rsidRDefault="00360946" w:rsidP="00360946">
            <w:pPr>
              <w:pStyle w:val="TableParagraph"/>
              <w:spacing w:before="16" w:line="264" w:lineRule="exact"/>
              <w:ind w:left="92" w:right="70"/>
            </w:pPr>
            <w:r>
              <w:rPr>
                <w:color w:val="000000"/>
              </w:rPr>
              <w:t>716</w:t>
            </w:r>
          </w:p>
        </w:tc>
      </w:tr>
    </w:tbl>
    <w:p w14:paraId="457C8825" w14:textId="6951D9E9" w:rsidR="00360946" w:rsidRPr="00360946" w:rsidRDefault="00360946" w:rsidP="00EB5798">
      <w:pPr>
        <w:spacing w:before="120"/>
        <w:jc w:val="center"/>
      </w:pPr>
      <w:r>
        <w:t>HEATING</w:t>
      </w:r>
      <w:r w:rsidRPr="0004553D">
        <w:t xml:space="preserve"> FUNCTION </w:t>
      </w:r>
      <w:r>
        <w:t>– R32</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1"/>
        <w:gridCol w:w="1847"/>
        <w:gridCol w:w="1554"/>
        <w:gridCol w:w="1579"/>
        <w:gridCol w:w="1428"/>
        <w:gridCol w:w="994"/>
        <w:gridCol w:w="1333"/>
      </w:tblGrid>
      <w:tr w:rsidR="00360946" w14:paraId="2D3FDDF7" w14:textId="77777777" w:rsidTr="000922CE">
        <w:trPr>
          <w:cantSplit/>
          <w:trHeight w:val="1134"/>
          <w:jc w:val="center"/>
        </w:trPr>
        <w:tc>
          <w:tcPr>
            <w:tcW w:w="0" w:type="auto"/>
            <w:shd w:val="clear" w:color="auto" w:fill="BFBFBF" w:themeFill="background1" w:themeFillShade="BF"/>
            <w:vAlign w:val="center"/>
          </w:tcPr>
          <w:p w14:paraId="557FD0A7" w14:textId="77777777" w:rsidR="00360946" w:rsidRPr="008613AC" w:rsidRDefault="00360946" w:rsidP="000922CE">
            <w:pPr>
              <w:pStyle w:val="TableParagraph"/>
              <w:spacing w:before="1" w:line="240" w:lineRule="auto"/>
              <w:ind w:left="105"/>
              <w:rPr>
                <w:b/>
                <w:bCs/>
                <w:sz w:val="18"/>
                <w:szCs w:val="18"/>
              </w:rPr>
            </w:pPr>
            <w:r>
              <w:rPr>
                <w:b/>
                <w:bCs/>
                <w:sz w:val="18"/>
                <w:szCs w:val="18"/>
              </w:rPr>
              <w:t>Air flow</w:t>
            </w:r>
          </w:p>
        </w:tc>
        <w:tc>
          <w:tcPr>
            <w:tcW w:w="0" w:type="auto"/>
            <w:shd w:val="clear" w:color="auto" w:fill="BFBFBF" w:themeFill="background1" w:themeFillShade="BF"/>
            <w:vAlign w:val="center"/>
          </w:tcPr>
          <w:p w14:paraId="23746F03" w14:textId="77777777" w:rsidR="00360946" w:rsidRPr="008613AC" w:rsidRDefault="00360946" w:rsidP="000922CE">
            <w:pPr>
              <w:pStyle w:val="TableParagraph"/>
              <w:spacing w:before="1" w:line="240" w:lineRule="auto"/>
              <w:ind w:left="146"/>
              <w:rPr>
                <w:b/>
                <w:bCs/>
                <w:sz w:val="18"/>
                <w:szCs w:val="18"/>
              </w:rPr>
            </w:pPr>
            <w:r>
              <w:rPr>
                <w:b/>
                <w:bCs/>
                <w:sz w:val="18"/>
                <w:szCs w:val="18"/>
              </w:rPr>
              <w:t>Temperature before the heat exchanger</w:t>
            </w:r>
          </w:p>
        </w:tc>
        <w:tc>
          <w:tcPr>
            <w:tcW w:w="0" w:type="auto"/>
            <w:shd w:val="clear" w:color="auto" w:fill="BFBFBF" w:themeFill="background1" w:themeFillShade="BF"/>
            <w:vAlign w:val="center"/>
          </w:tcPr>
          <w:p w14:paraId="44D37F7C" w14:textId="77777777" w:rsidR="00360946" w:rsidRPr="008613AC" w:rsidRDefault="00360946" w:rsidP="000922CE">
            <w:pPr>
              <w:pStyle w:val="TableParagraph"/>
              <w:spacing w:before="0" w:line="240" w:lineRule="atLeast"/>
              <w:ind w:left="77" w:right="66" w:hanging="2"/>
              <w:rPr>
                <w:b/>
                <w:bCs/>
                <w:sz w:val="18"/>
                <w:szCs w:val="18"/>
              </w:rPr>
            </w:pPr>
            <w:r>
              <w:rPr>
                <w:b/>
                <w:bCs/>
                <w:sz w:val="18"/>
                <w:szCs w:val="18"/>
              </w:rPr>
              <w:t>Humidity before heat exchanger</w:t>
            </w:r>
          </w:p>
        </w:tc>
        <w:tc>
          <w:tcPr>
            <w:tcW w:w="0" w:type="auto"/>
            <w:shd w:val="clear" w:color="auto" w:fill="BFBFBF" w:themeFill="background1" w:themeFillShade="BF"/>
            <w:vAlign w:val="center"/>
          </w:tcPr>
          <w:p w14:paraId="00CE9723" w14:textId="77777777" w:rsidR="00360946" w:rsidRPr="008613AC" w:rsidRDefault="00360946" w:rsidP="000922CE">
            <w:pPr>
              <w:pStyle w:val="TableParagraph"/>
              <w:spacing w:before="123" w:line="240" w:lineRule="auto"/>
              <w:ind w:left="121" w:right="59" w:hanging="29"/>
              <w:rPr>
                <w:b/>
                <w:bCs/>
                <w:sz w:val="18"/>
                <w:szCs w:val="18"/>
              </w:rPr>
            </w:pPr>
            <w:r>
              <w:rPr>
                <w:b/>
                <w:bCs/>
                <w:sz w:val="18"/>
                <w:szCs w:val="18"/>
              </w:rPr>
              <w:t>Temperature after heat exchanger</w:t>
            </w:r>
          </w:p>
        </w:tc>
        <w:tc>
          <w:tcPr>
            <w:tcW w:w="0" w:type="auto"/>
            <w:shd w:val="clear" w:color="auto" w:fill="BFBFBF" w:themeFill="background1" w:themeFillShade="BF"/>
            <w:vAlign w:val="center"/>
          </w:tcPr>
          <w:p w14:paraId="1088BA16" w14:textId="77777777" w:rsidR="00360946" w:rsidRPr="008613AC" w:rsidRDefault="00360946" w:rsidP="000922CE">
            <w:pPr>
              <w:pStyle w:val="TableParagraph"/>
              <w:spacing w:before="123" w:line="240" w:lineRule="auto"/>
              <w:ind w:left="92" w:right="55" w:firstLine="19"/>
              <w:rPr>
                <w:b/>
                <w:bCs/>
                <w:sz w:val="18"/>
                <w:szCs w:val="18"/>
              </w:rPr>
            </w:pPr>
            <w:r>
              <w:rPr>
                <w:b/>
                <w:bCs/>
                <w:sz w:val="18"/>
                <w:szCs w:val="18"/>
              </w:rPr>
              <w:t>Humidity after the heat exchanger</w:t>
            </w:r>
          </w:p>
        </w:tc>
        <w:tc>
          <w:tcPr>
            <w:tcW w:w="0" w:type="auto"/>
            <w:shd w:val="clear" w:color="auto" w:fill="BFBFBF" w:themeFill="background1" w:themeFillShade="BF"/>
            <w:vAlign w:val="center"/>
          </w:tcPr>
          <w:p w14:paraId="6857A373" w14:textId="35D01B31" w:rsidR="00360946" w:rsidRPr="008613AC" w:rsidRDefault="00360946" w:rsidP="00360946">
            <w:pPr>
              <w:pStyle w:val="TableParagraph"/>
              <w:spacing w:before="123" w:line="240" w:lineRule="auto"/>
              <w:ind w:left="170" w:right="57" w:hanging="113"/>
              <w:rPr>
                <w:b/>
                <w:bCs/>
                <w:sz w:val="18"/>
                <w:szCs w:val="18"/>
              </w:rPr>
            </w:pPr>
            <w:r>
              <w:rPr>
                <w:b/>
                <w:bCs/>
                <w:sz w:val="18"/>
                <w:szCs w:val="18"/>
              </w:rPr>
              <w:t>Heating capacity</w:t>
            </w:r>
          </w:p>
        </w:tc>
        <w:tc>
          <w:tcPr>
            <w:tcW w:w="0" w:type="auto"/>
            <w:shd w:val="clear" w:color="auto" w:fill="BFBFBF" w:themeFill="background1" w:themeFillShade="BF"/>
            <w:vAlign w:val="center"/>
          </w:tcPr>
          <w:p w14:paraId="052666BC" w14:textId="0B14B236" w:rsidR="00360946" w:rsidRPr="008613AC" w:rsidRDefault="00EB5798" w:rsidP="000922CE">
            <w:pPr>
              <w:pStyle w:val="TableParagraph"/>
              <w:spacing w:before="0" w:line="240" w:lineRule="atLeast"/>
              <w:ind w:left="131" w:right="70" w:hanging="36"/>
              <w:rPr>
                <w:b/>
                <w:bCs/>
                <w:sz w:val="18"/>
                <w:szCs w:val="18"/>
              </w:rPr>
            </w:pPr>
            <w:r>
              <w:rPr>
                <w:b/>
                <w:bCs/>
                <w:sz w:val="18"/>
                <w:szCs w:val="18"/>
              </w:rPr>
              <w:t xml:space="preserve">Energy </w:t>
            </w:r>
            <w:r w:rsidR="00360946">
              <w:rPr>
                <w:b/>
                <w:bCs/>
                <w:sz w:val="18"/>
                <w:szCs w:val="18"/>
              </w:rPr>
              <w:t>consumption</w:t>
            </w:r>
          </w:p>
        </w:tc>
      </w:tr>
      <w:tr w:rsidR="00360946" w14:paraId="69C3CDF9" w14:textId="77777777" w:rsidTr="000922CE">
        <w:trPr>
          <w:trHeight w:val="299"/>
          <w:jc w:val="center"/>
        </w:trPr>
        <w:tc>
          <w:tcPr>
            <w:tcW w:w="0" w:type="auto"/>
            <w:shd w:val="clear" w:color="auto" w:fill="D9D9D9" w:themeFill="background1" w:themeFillShade="D9"/>
          </w:tcPr>
          <w:p w14:paraId="063311E5" w14:textId="77777777" w:rsidR="00360946" w:rsidRDefault="00360946" w:rsidP="000922CE">
            <w:pPr>
              <w:pStyle w:val="TableParagraph"/>
              <w:spacing w:before="13" w:line="266" w:lineRule="exact"/>
              <w:ind w:left="210" w:right="196"/>
            </w:pPr>
            <w:r w:rsidRPr="00BD5330">
              <w:t>[m³/h]</w:t>
            </w:r>
          </w:p>
        </w:tc>
        <w:tc>
          <w:tcPr>
            <w:tcW w:w="0" w:type="auto"/>
            <w:shd w:val="clear" w:color="auto" w:fill="D9D9D9" w:themeFill="background1" w:themeFillShade="D9"/>
          </w:tcPr>
          <w:p w14:paraId="70422467" w14:textId="77777777" w:rsidR="00360946" w:rsidRDefault="00360946" w:rsidP="000922CE">
            <w:pPr>
              <w:pStyle w:val="TableParagraph"/>
              <w:spacing w:before="13" w:line="266" w:lineRule="exact"/>
              <w:ind w:left="481" w:right="469"/>
            </w:pPr>
            <w:r w:rsidRPr="00BD5330">
              <w:t>°C</w:t>
            </w:r>
          </w:p>
        </w:tc>
        <w:tc>
          <w:tcPr>
            <w:tcW w:w="0" w:type="auto"/>
            <w:shd w:val="clear" w:color="auto" w:fill="D9D9D9" w:themeFill="background1" w:themeFillShade="D9"/>
          </w:tcPr>
          <w:p w14:paraId="347B75AF" w14:textId="77777777" w:rsidR="00360946" w:rsidRDefault="00360946" w:rsidP="000922CE">
            <w:pPr>
              <w:pStyle w:val="TableParagraph"/>
              <w:spacing w:before="13" w:line="266" w:lineRule="exact"/>
              <w:ind w:left="390" w:right="378"/>
            </w:pPr>
            <w:r w:rsidRPr="00BD5330">
              <w:t>%</w:t>
            </w:r>
          </w:p>
        </w:tc>
        <w:tc>
          <w:tcPr>
            <w:tcW w:w="0" w:type="auto"/>
            <w:shd w:val="clear" w:color="auto" w:fill="D9D9D9" w:themeFill="background1" w:themeFillShade="D9"/>
          </w:tcPr>
          <w:p w14:paraId="7F5E948F" w14:textId="77777777" w:rsidR="00360946" w:rsidRDefault="00360946" w:rsidP="000922CE">
            <w:pPr>
              <w:pStyle w:val="TableParagraph"/>
              <w:spacing w:before="13" w:line="266" w:lineRule="exact"/>
              <w:ind w:left="138" w:right="126"/>
            </w:pPr>
            <w:r w:rsidRPr="00BD5330">
              <w:t>°C</w:t>
            </w:r>
          </w:p>
        </w:tc>
        <w:tc>
          <w:tcPr>
            <w:tcW w:w="0" w:type="auto"/>
            <w:shd w:val="clear" w:color="auto" w:fill="D9D9D9" w:themeFill="background1" w:themeFillShade="D9"/>
          </w:tcPr>
          <w:p w14:paraId="6A7637EB" w14:textId="77777777" w:rsidR="00360946" w:rsidRDefault="00360946" w:rsidP="000922CE">
            <w:pPr>
              <w:pStyle w:val="TableParagraph"/>
              <w:spacing w:before="13" w:line="266" w:lineRule="exact"/>
              <w:ind w:left="17"/>
            </w:pPr>
            <w:r w:rsidRPr="00BD5330">
              <w:t>%</w:t>
            </w:r>
          </w:p>
        </w:tc>
        <w:tc>
          <w:tcPr>
            <w:tcW w:w="0" w:type="auto"/>
            <w:shd w:val="clear" w:color="auto" w:fill="D9D9D9" w:themeFill="background1" w:themeFillShade="D9"/>
          </w:tcPr>
          <w:p w14:paraId="544C29E1" w14:textId="77777777" w:rsidR="00360946" w:rsidRDefault="00360946" w:rsidP="000922CE">
            <w:pPr>
              <w:pStyle w:val="TableParagraph"/>
              <w:spacing w:before="13" w:line="266" w:lineRule="exact"/>
              <w:ind w:left="15"/>
            </w:pPr>
            <w:r w:rsidRPr="00BD5330">
              <w:t>[kW]</w:t>
            </w:r>
          </w:p>
        </w:tc>
        <w:tc>
          <w:tcPr>
            <w:tcW w:w="0" w:type="auto"/>
            <w:shd w:val="clear" w:color="auto" w:fill="D9D9D9" w:themeFill="background1" w:themeFillShade="D9"/>
          </w:tcPr>
          <w:p w14:paraId="08EF9214" w14:textId="77777777" w:rsidR="00360946" w:rsidRDefault="00360946" w:rsidP="000922CE">
            <w:pPr>
              <w:pStyle w:val="TableParagraph"/>
              <w:spacing w:before="13" w:line="266" w:lineRule="exact"/>
              <w:ind w:left="20"/>
            </w:pPr>
            <w:r w:rsidRPr="00BD5330">
              <w:t>[</w:t>
            </w:r>
            <w:r>
              <w:t>W</w:t>
            </w:r>
            <w:r w:rsidRPr="00BD5330">
              <w:t>]</w:t>
            </w:r>
          </w:p>
        </w:tc>
      </w:tr>
      <w:tr w:rsidR="00360946" w14:paraId="06B7C017" w14:textId="77777777" w:rsidTr="000922CE">
        <w:trPr>
          <w:trHeight w:val="299"/>
          <w:jc w:val="center"/>
        </w:trPr>
        <w:tc>
          <w:tcPr>
            <w:tcW w:w="0" w:type="auto"/>
            <w:vAlign w:val="bottom"/>
          </w:tcPr>
          <w:p w14:paraId="17C1B8F4" w14:textId="77777777" w:rsidR="00360946" w:rsidRDefault="00360946" w:rsidP="000922CE">
            <w:pPr>
              <w:pStyle w:val="TableParagraph"/>
              <w:spacing w:before="13" w:line="266" w:lineRule="exact"/>
              <w:ind w:left="210" w:right="195"/>
            </w:pPr>
            <w:r>
              <w:rPr>
                <w:color w:val="000000"/>
              </w:rPr>
              <w:t>100</w:t>
            </w:r>
          </w:p>
        </w:tc>
        <w:tc>
          <w:tcPr>
            <w:tcW w:w="0" w:type="auto"/>
            <w:vAlign w:val="bottom"/>
          </w:tcPr>
          <w:p w14:paraId="7DE126E7" w14:textId="77777777" w:rsidR="00360946" w:rsidRDefault="00360946" w:rsidP="000922CE">
            <w:pPr>
              <w:pStyle w:val="TableParagraph"/>
              <w:spacing w:before="13" w:line="266" w:lineRule="exact"/>
              <w:ind w:left="481" w:right="471"/>
            </w:pPr>
            <w:r>
              <w:rPr>
                <w:color w:val="000000"/>
              </w:rPr>
              <w:t>24.5</w:t>
            </w:r>
          </w:p>
        </w:tc>
        <w:tc>
          <w:tcPr>
            <w:tcW w:w="0" w:type="auto"/>
            <w:vAlign w:val="bottom"/>
          </w:tcPr>
          <w:p w14:paraId="419E69F3" w14:textId="77777777" w:rsidR="00360946" w:rsidRDefault="00360946" w:rsidP="000922CE">
            <w:pPr>
              <w:pStyle w:val="TableParagraph"/>
              <w:spacing w:before="13" w:line="266" w:lineRule="exact"/>
              <w:ind w:left="390" w:right="379"/>
            </w:pPr>
            <w:r>
              <w:rPr>
                <w:color w:val="000000"/>
              </w:rPr>
              <w:t>51.7</w:t>
            </w:r>
          </w:p>
        </w:tc>
        <w:tc>
          <w:tcPr>
            <w:tcW w:w="0" w:type="auto"/>
            <w:vAlign w:val="bottom"/>
          </w:tcPr>
          <w:p w14:paraId="755356D5" w14:textId="77777777" w:rsidR="00360946" w:rsidRDefault="00360946" w:rsidP="000922CE">
            <w:pPr>
              <w:pStyle w:val="TableParagraph"/>
              <w:spacing w:before="13" w:line="266" w:lineRule="exact"/>
              <w:ind w:left="139" w:right="126"/>
            </w:pPr>
            <w:r>
              <w:rPr>
                <w:color w:val="000000"/>
              </w:rPr>
              <w:t>2.9</w:t>
            </w:r>
          </w:p>
        </w:tc>
        <w:tc>
          <w:tcPr>
            <w:tcW w:w="0" w:type="auto"/>
            <w:vAlign w:val="bottom"/>
          </w:tcPr>
          <w:p w14:paraId="19371521" w14:textId="77777777" w:rsidR="00360946" w:rsidRDefault="00360946" w:rsidP="000922CE">
            <w:pPr>
              <w:pStyle w:val="TableParagraph"/>
              <w:spacing w:before="13" w:line="266" w:lineRule="exact"/>
              <w:ind w:left="110" w:right="92"/>
            </w:pPr>
            <w:r>
              <w:rPr>
                <w:color w:val="000000"/>
              </w:rPr>
              <w:t>100</w:t>
            </w:r>
          </w:p>
        </w:tc>
        <w:tc>
          <w:tcPr>
            <w:tcW w:w="0" w:type="auto"/>
            <w:vAlign w:val="bottom"/>
          </w:tcPr>
          <w:p w14:paraId="71324E41" w14:textId="7430470C" w:rsidR="00360946" w:rsidRDefault="00360946" w:rsidP="000922CE">
            <w:pPr>
              <w:pStyle w:val="TableParagraph"/>
              <w:spacing w:before="13" w:line="266" w:lineRule="exact"/>
              <w:ind w:left="88" w:right="69"/>
            </w:pPr>
            <w:r>
              <w:rPr>
                <w:color w:val="000000"/>
              </w:rPr>
              <w:t>0.7</w:t>
            </w:r>
          </w:p>
        </w:tc>
        <w:tc>
          <w:tcPr>
            <w:tcW w:w="0" w:type="auto"/>
            <w:vAlign w:val="bottom"/>
          </w:tcPr>
          <w:p w14:paraId="31F10774" w14:textId="77777777" w:rsidR="00360946" w:rsidRDefault="00360946" w:rsidP="000922CE">
            <w:pPr>
              <w:pStyle w:val="TableParagraph"/>
              <w:spacing w:before="13" w:line="266" w:lineRule="exact"/>
              <w:ind w:left="92" w:right="70"/>
            </w:pPr>
            <w:r>
              <w:rPr>
                <w:color w:val="000000"/>
              </w:rPr>
              <w:t>204</w:t>
            </w:r>
          </w:p>
        </w:tc>
      </w:tr>
      <w:tr w:rsidR="00360946" w14:paraId="08632659" w14:textId="77777777" w:rsidTr="000922CE">
        <w:trPr>
          <w:trHeight w:val="299"/>
          <w:jc w:val="center"/>
        </w:trPr>
        <w:tc>
          <w:tcPr>
            <w:tcW w:w="0" w:type="auto"/>
            <w:shd w:val="clear" w:color="auto" w:fill="D9D9D9" w:themeFill="background1" w:themeFillShade="D9"/>
            <w:vAlign w:val="bottom"/>
          </w:tcPr>
          <w:p w14:paraId="5250E8C1" w14:textId="77777777" w:rsidR="00360946" w:rsidRDefault="00360946" w:rsidP="000922CE">
            <w:pPr>
              <w:pStyle w:val="TableParagraph"/>
              <w:spacing w:before="16" w:line="264" w:lineRule="exact"/>
              <w:ind w:left="210" w:right="195"/>
            </w:pPr>
            <w:r>
              <w:rPr>
                <w:color w:val="000000"/>
              </w:rPr>
              <w:t>150</w:t>
            </w:r>
          </w:p>
        </w:tc>
        <w:tc>
          <w:tcPr>
            <w:tcW w:w="0" w:type="auto"/>
            <w:shd w:val="clear" w:color="auto" w:fill="D9D9D9" w:themeFill="background1" w:themeFillShade="D9"/>
            <w:vAlign w:val="bottom"/>
          </w:tcPr>
          <w:p w14:paraId="04FE0903" w14:textId="77777777" w:rsidR="00360946" w:rsidRDefault="00360946" w:rsidP="000922CE">
            <w:pPr>
              <w:pStyle w:val="TableParagraph"/>
              <w:spacing w:before="16" w:line="264" w:lineRule="exact"/>
              <w:ind w:left="481" w:right="471"/>
            </w:pPr>
            <w:r>
              <w:rPr>
                <w:color w:val="000000"/>
              </w:rPr>
              <w:t>24.3</w:t>
            </w:r>
          </w:p>
        </w:tc>
        <w:tc>
          <w:tcPr>
            <w:tcW w:w="0" w:type="auto"/>
            <w:shd w:val="clear" w:color="auto" w:fill="D9D9D9" w:themeFill="background1" w:themeFillShade="D9"/>
            <w:vAlign w:val="bottom"/>
          </w:tcPr>
          <w:p w14:paraId="20AC63DA" w14:textId="77777777" w:rsidR="00360946" w:rsidRDefault="00360946" w:rsidP="000922CE">
            <w:pPr>
              <w:pStyle w:val="TableParagraph"/>
              <w:spacing w:before="16" w:line="264" w:lineRule="exact"/>
              <w:ind w:left="390" w:right="379"/>
            </w:pPr>
            <w:r>
              <w:rPr>
                <w:color w:val="000000"/>
              </w:rPr>
              <w:t>50.3</w:t>
            </w:r>
          </w:p>
        </w:tc>
        <w:tc>
          <w:tcPr>
            <w:tcW w:w="0" w:type="auto"/>
            <w:shd w:val="clear" w:color="auto" w:fill="D9D9D9" w:themeFill="background1" w:themeFillShade="D9"/>
            <w:vAlign w:val="bottom"/>
          </w:tcPr>
          <w:p w14:paraId="107F58AC" w14:textId="77777777" w:rsidR="00360946" w:rsidRDefault="00360946" w:rsidP="000922CE">
            <w:pPr>
              <w:pStyle w:val="TableParagraph"/>
              <w:spacing w:before="16" w:line="264" w:lineRule="exact"/>
              <w:ind w:left="139" w:right="126"/>
            </w:pPr>
            <w:r>
              <w:rPr>
                <w:color w:val="000000"/>
              </w:rPr>
              <w:t>5.6</w:t>
            </w:r>
          </w:p>
        </w:tc>
        <w:tc>
          <w:tcPr>
            <w:tcW w:w="0" w:type="auto"/>
            <w:shd w:val="clear" w:color="auto" w:fill="D9D9D9" w:themeFill="background1" w:themeFillShade="D9"/>
            <w:vAlign w:val="bottom"/>
          </w:tcPr>
          <w:p w14:paraId="007973FD" w14:textId="77777777" w:rsidR="00360946" w:rsidRDefault="00360946" w:rsidP="000922CE">
            <w:pPr>
              <w:pStyle w:val="TableParagraph"/>
              <w:spacing w:before="16" w:line="264" w:lineRule="exact"/>
              <w:ind w:left="111" w:right="92"/>
            </w:pPr>
            <w:r>
              <w:rPr>
                <w:color w:val="000000"/>
              </w:rPr>
              <w:t>100</w:t>
            </w:r>
          </w:p>
        </w:tc>
        <w:tc>
          <w:tcPr>
            <w:tcW w:w="0" w:type="auto"/>
            <w:shd w:val="clear" w:color="auto" w:fill="D9D9D9" w:themeFill="background1" w:themeFillShade="D9"/>
            <w:vAlign w:val="bottom"/>
          </w:tcPr>
          <w:p w14:paraId="4E63588C" w14:textId="7B229F0D" w:rsidR="00360946" w:rsidRDefault="00360946" w:rsidP="000922CE">
            <w:pPr>
              <w:pStyle w:val="TableParagraph"/>
              <w:spacing w:before="16" w:line="264" w:lineRule="exact"/>
              <w:ind w:left="88" w:right="69"/>
            </w:pPr>
            <w:r>
              <w:rPr>
                <w:color w:val="000000"/>
              </w:rPr>
              <w:t>0.9</w:t>
            </w:r>
          </w:p>
        </w:tc>
        <w:tc>
          <w:tcPr>
            <w:tcW w:w="0" w:type="auto"/>
            <w:shd w:val="clear" w:color="auto" w:fill="D9D9D9" w:themeFill="background1" w:themeFillShade="D9"/>
            <w:vAlign w:val="bottom"/>
          </w:tcPr>
          <w:p w14:paraId="5448D012" w14:textId="77777777" w:rsidR="00360946" w:rsidRDefault="00360946" w:rsidP="000922CE">
            <w:pPr>
              <w:pStyle w:val="TableParagraph"/>
              <w:spacing w:before="16" w:line="264" w:lineRule="exact"/>
              <w:ind w:left="92" w:right="70"/>
            </w:pPr>
            <w:r>
              <w:rPr>
                <w:color w:val="000000"/>
              </w:rPr>
              <w:t>202</w:t>
            </w:r>
          </w:p>
        </w:tc>
      </w:tr>
      <w:tr w:rsidR="00360946" w14:paraId="1FF18FDB" w14:textId="77777777" w:rsidTr="000922CE">
        <w:trPr>
          <w:trHeight w:val="299"/>
          <w:jc w:val="center"/>
        </w:trPr>
        <w:tc>
          <w:tcPr>
            <w:tcW w:w="0" w:type="auto"/>
            <w:vAlign w:val="bottom"/>
          </w:tcPr>
          <w:p w14:paraId="5EC2D5B5" w14:textId="77777777" w:rsidR="00360946" w:rsidRDefault="00360946" w:rsidP="000922CE">
            <w:pPr>
              <w:pStyle w:val="TableParagraph"/>
              <w:spacing w:before="16" w:line="264" w:lineRule="exact"/>
              <w:ind w:left="210" w:right="195"/>
            </w:pPr>
            <w:r>
              <w:rPr>
                <w:color w:val="000000"/>
              </w:rPr>
              <w:t>200</w:t>
            </w:r>
          </w:p>
        </w:tc>
        <w:tc>
          <w:tcPr>
            <w:tcW w:w="0" w:type="auto"/>
            <w:vAlign w:val="bottom"/>
          </w:tcPr>
          <w:p w14:paraId="738D757D" w14:textId="77777777" w:rsidR="00360946" w:rsidRDefault="00360946" w:rsidP="000922CE">
            <w:pPr>
              <w:pStyle w:val="TableParagraph"/>
              <w:spacing w:before="16" w:line="264" w:lineRule="exact"/>
              <w:ind w:left="481" w:right="471"/>
            </w:pPr>
            <w:r>
              <w:rPr>
                <w:color w:val="000000"/>
              </w:rPr>
              <w:t>24</w:t>
            </w:r>
          </w:p>
        </w:tc>
        <w:tc>
          <w:tcPr>
            <w:tcW w:w="0" w:type="auto"/>
            <w:vAlign w:val="bottom"/>
          </w:tcPr>
          <w:p w14:paraId="14E13C77" w14:textId="77777777" w:rsidR="00360946" w:rsidRDefault="00360946" w:rsidP="000922CE">
            <w:pPr>
              <w:pStyle w:val="TableParagraph"/>
              <w:spacing w:before="16" w:line="264" w:lineRule="exact"/>
              <w:ind w:left="390" w:right="379"/>
            </w:pPr>
            <w:r>
              <w:rPr>
                <w:color w:val="000000"/>
              </w:rPr>
              <w:t>50.3</w:t>
            </w:r>
          </w:p>
        </w:tc>
        <w:tc>
          <w:tcPr>
            <w:tcW w:w="0" w:type="auto"/>
            <w:vAlign w:val="bottom"/>
          </w:tcPr>
          <w:p w14:paraId="1FD9650B" w14:textId="77777777" w:rsidR="00360946" w:rsidRDefault="00360946" w:rsidP="000922CE">
            <w:pPr>
              <w:pStyle w:val="TableParagraph"/>
              <w:spacing w:before="16" w:line="264" w:lineRule="exact"/>
              <w:ind w:left="138" w:right="126"/>
            </w:pPr>
            <w:r>
              <w:rPr>
                <w:color w:val="000000"/>
              </w:rPr>
              <w:t>7.6</w:t>
            </w:r>
          </w:p>
        </w:tc>
        <w:tc>
          <w:tcPr>
            <w:tcW w:w="0" w:type="auto"/>
            <w:vAlign w:val="bottom"/>
          </w:tcPr>
          <w:p w14:paraId="7206193B" w14:textId="77777777" w:rsidR="00360946" w:rsidRDefault="00360946" w:rsidP="000922CE">
            <w:pPr>
              <w:pStyle w:val="TableParagraph"/>
              <w:spacing w:before="16" w:line="264" w:lineRule="exact"/>
              <w:ind w:left="111" w:right="92"/>
            </w:pPr>
            <w:r>
              <w:rPr>
                <w:color w:val="000000"/>
              </w:rPr>
              <w:t>100</w:t>
            </w:r>
          </w:p>
        </w:tc>
        <w:tc>
          <w:tcPr>
            <w:tcW w:w="0" w:type="auto"/>
            <w:vAlign w:val="bottom"/>
          </w:tcPr>
          <w:p w14:paraId="6F02DC26" w14:textId="7A3CB420" w:rsidR="00360946" w:rsidRDefault="00360946" w:rsidP="000922CE">
            <w:pPr>
              <w:pStyle w:val="TableParagraph"/>
              <w:spacing w:before="16" w:line="264" w:lineRule="exact"/>
              <w:ind w:left="88" w:right="69"/>
            </w:pPr>
            <w:r>
              <w:rPr>
                <w:color w:val="000000"/>
              </w:rPr>
              <w:t>1.1</w:t>
            </w:r>
          </w:p>
        </w:tc>
        <w:tc>
          <w:tcPr>
            <w:tcW w:w="0" w:type="auto"/>
            <w:vAlign w:val="bottom"/>
          </w:tcPr>
          <w:p w14:paraId="5BC49769" w14:textId="77777777" w:rsidR="00360946" w:rsidRDefault="00360946" w:rsidP="000922CE">
            <w:pPr>
              <w:pStyle w:val="TableParagraph"/>
              <w:spacing w:before="16" w:line="264" w:lineRule="exact"/>
              <w:ind w:left="92" w:right="70"/>
            </w:pPr>
            <w:r>
              <w:rPr>
                <w:color w:val="000000"/>
              </w:rPr>
              <w:t>196</w:t>
            </w:r>
          </w:p>
        </w:tc>
      </w:tr>
      <w:tr w:rsidR="00360946" w14:paraId="3D55479D" w14:textId="77777777" w:rsidTr="000922CE">
        <w:trPr>
          <w:trHeight w:val="299"/>
          <w:jc w:val="center"/>
        </w:trPr>
        <w:tc>
          <w:tcPr>
            <w:tcW w:w="0" w:type="auto"/>
            <w:shd w:val="clear" w:color="auto" w:fill="D9D9D9" w:themeFill="background1" w:themeFillShade="D9"/>
            <w:vAlign w:val="bottom"/>
          </w:tcPr>
          <w:p w14:paraId="11288FF1" w14:textId="77777777" w:rsidR="00360946" w:rsidRDefault="00360946" w:rsidP="000922CE">
            <w:pPr>
              <w:pStyle w:val="TableParagraph"/>
              <w:spacing w:before="16" w:line="264" w:lineRule="exact"/>
              <w:ind w:left="210" w:right="195"/>
            </w:pPr>
            <w:r>
              <w:rPr>
                <w:color w:val="000000"/>
              </w:rPr>
              <w:t>250</w:t>
            </w:r>
          </w:p>
        </w:tc>
        <w:tc>
          <w:tcPr>
            <w:tcW w:w="0" w:type="auto"/>
            <w:shd w:val="clear" w:color="auto" w:fill="D9D9D9" w:themeFill="background1" w:themeFillShade="D9"/>
            <w:vAlign w:val="bottom"/>
          </w:tcPr>
          <w:p w14:paraId="5C26B9AF" w14:textId="77777777" w:rsidR="00360946" w:rsidRDefault="00360946" w:rsidP="000922CE">
            <w:pPr>
              <w:pStyle w:val="TableParagraph"/>
              <w:spacing w:before="16" w:line="264" w:lineRule="exact"/>
              <w:ind w:left="481" w:right="471"/>
            </w:pPr>
            <w:r>
              <w:rPr>
                <w:color w:val="000000"/>
              </w:rPr>
              <w:t>24.1</w:t>
            </w:r>
          </w:p>
        </w:tc>
        <w:tc>
          <w:tcPr>
            <w:tcW w:w="0" w:type="auto"/>
            <w:shd w:val="clear" w:color="auto" w:fill="D9D9D9" w:themeFill="background1" w:themeFillShade="D9"/>
            <w:vAlign w:val="bottom"/>
          </w:tcPr>
          <w:p w14:paraId="54AE6410" w14:textId="77777777" w:rsidR="00360946" w:rsidRDefault="00360946" w:rsidP="000922CE">
            <w:pPr>
              <w:pStyle w:val="TableParagraph"/>
              <w:spacing w:before="16" w:line="264" w:lineRule="exact"/>
              <w:ind w:left="390" w:right="379"/>
            </w:pPr>
            <w:r>
              <w:rPr>
                <w:color w:val="000000"/>
              </w:rPr>
              <w:t>49.6</w:t>
            </w:r>
          </w:p>
        </w:tc>
        <w:tc>
          <w:tcPr>
            <w:tcW w:w="0" w:type="auto"/>
            <w:shd w:val="clear" w:color="auto" w:fill="D9D9D9" w:themeFill="background1" w:themeFillShade="D9"/>
            <w:vAlign w:val="bottom"/>
          </w:tcPr>
          <w:p w14:paraId="41418C75" w14:textId="77777777" w:rsidR="00360946" w:rsidRDefault="00360946" w:rsidP="000922CE">
            <w:pPr>
              <w:pStyle w:val="TableParagraph"/>
              <w:spacing w:before="16" w:line="264" w:lineRule="exact"/>
              <w:ind w:left="139" w:right="126"/>
            </w:pPr>
            <w:r>
              <w:rPr>
                <w:color w:val="000000"/>
              </w:rPr>
              <w:t>9.2</w:t>
            </w:r>
          </w:p>
        </w:tc>
        <w:tc>
          <w:tcPr>
            <w:tcW w:w="0" w:type="auto"/>
            <w:shd w:val="clear" w:color="auto" w:fill="D9D9D9" w:themeFill="background1" w:themeFillShade="D9"/>
            <w:vAlign w:val="bottom"/>
          </w:tcPr>
          <w:p w14:paraId="0AB64BC2" w14:textId="77777777" w:rsidR="00360946" w:rsidRDefault="00360946" w:rsidP="000922CE">
            <w:pPr>
              <w:pStyle w:val="TableParagraph"/>
              <w:spacing w:before="16" w:line="264" w:lineRule="exact"/>
              <w:ind w:left="111" w:right="92"/>
            </w:pPr>
            <w:r>
              <w:rPr>
                <w:color w:val="000000"/>
              </w:rPr>
              <w:t>99.1</w:t>
            </w:r>
          </w:p>
        </w:tc>
        <w:tc>
          <w:tcPr>
            <w:tcW w:w="0" w:type="auto"/>
            <w:shd w:val="clear" w:color="auto" w:fill="D9D9D9" w:themeFill="background1" w:themeFillShade="D9"/>
            <w:vAlign w:val="bottom"/>
          </w:tcPr>
          <w:p w14:paraId="0E85107F" w14:textId="54F6B61F" w:rsidR="00360946" w:rsidRDefault="00360946" w:rsidP="000922CE">
            <w:pPr>
              <w:pStyle w:val="TableParagraph"/>
              <w:spacing w:before="16" w:line="264" w:lineRule="exact"/>
              <w:ind w:left="88" w:right="72"/>
            </w:pPr>
            <w:r>
              <w:rPr>
                <w:color w:val="000000"/>
              </w:rPr>
              <w:t>1.</w:t>
            </w:r>
            <w:r w:rsidR="003438AE">
              <w:rPr>
                <w:color w:val="000000"/>
              </w:rPr>
              <w:t>3</w:t>
            </w:r>
          </w:p>
        </w:tc>
        <w:tc>
          <w:tcPr>
            <w:tcW w:w="0" w:type="auto"/>
            <w:shd w:val="clear" w:color="auto" w:fill="D9D9D9" w:themeFill="background1" w:themeFillShade="D9"/>
            <w:vAlign w:val="bottom"/>
          </w:tcPr>
          <w:p w14:paraId="21D68266" w14:textId="77777777" w:rsidR="00360946" w:rsidRDefault="00360946" w:rsidP="000922CE">
            <w:pPr>
              <w:pStyle w:val="TableParagraph"/>
              <w:spacing w:before="16" w:line="264" w:lineRule="exact"/>
              <w:ind w:left="92" w:right="70"/>
            </w:pPr>
            <w:r>
              <w:rPr>
                <w:color w:val="000000"/>
              </w:rPr>
              <w:t>196</w:t>
            </w:r>
          </w:p>
        </w:tc>
      </w:tr>
      <w:tr w:rsidR="00360946" w14:paraId="06A979DD" w14:textId="77777777" w:rsidTr="000922CE">
        <w:trPr>
          <w:trHeight w:val="302"/>
          <w:jc w:val="center"/>
        </w:trPr>
        <w:tc>
          <w:tcPr>
            <w:tcW w:w="0" w:type="auto"/>
            <w:vAlign w:val="bottom"/>
          </w:tcPr>
          <w:p w14:paraId="0BA93398" w14:textId="77777777" w:rsidR="00360946" w:rsidRDefault="00360946" w:rsidP="000922CE">
            <w:pPr>
              <w:pStyle w:val="TableParagraph"/>
              <w:spacing w:before="16" w:line="266" w:lineRule="exact"/>
              <w:ind w:left="210" w:right="195"/>
            </w:pPr>
            <w:r>
              <w:rPr>
                <w:color w:val="000000"/>
              </w:rPr>
              <w:t>300</w:t>
            </w:r>
          </w:p>
        </w:tc>
        <w:tc>
          <w:tcPr>
            <w:tcW w:w="0" w:type="auto"/>
            <w:vAlign w:val="bottom"/>
          </w:tcPr>
          <w:p w14:paraId="752D14B9" w14:textId="77777777" w:rsidR="00360946" w:rsidRDefault="00360946" w:rsidP="000922CE">
            <w:pPr>
              <w:pStyle w:val="TableParagraph"/>
              <w:spacing w:before="16" w:line="266" w:lineRule="exact"/>
              <w:ind w:left="481" w:right="471"/>
            </w:pPr>
            <w:r>
              <w:rPr>
                <w:color w:val="000000"/>
              </w:rPr>
              <w:t>24.6</w:t>
            </w:r>
          </w:p>
        </w:tc>
        <w:tc>
          <w:tcPr>
            <w:tcW w:w="0" w:type="auto"/>
            <w:vAlign w:val="bottom"/>
          </w:tcPr>
          <w:p w14:paraId="5D80FA7C" w14:textId="77777777" w:rsidR="00360946" w:rsidRDefault="00360946" w:rsidP="000922CE">
            <w:pPr>
              <w:pStyle w:val="TableParagraph"/>
              <w:spacing w:before="16" w:line="266" w:lineRule="exact"/>
              <w:ind w:left="390" w:right="379"/>
            </w:pPr>
            <w:r>
              <w:rPr>
                <w:color w:val="000000"/>
              </w:rPr>
              <w:t>50.8</w:t>
            </w:r>
          </w:p>
        </w:tc>
        <w:tc>
          <w:tcPr>
            <w:tcW w:w="0" w:type="auto"/>
            <w:vAlign w:val="bottom"/>
          </w:tcPr>
          <w:p w14:paraId="38165BDC" w14:textId="77777777" w:rsidR="00360946" w:rsidRDefault="00360946" w:rsidP="000922CE">
            <w:pPr>
              <w:pStyle w:val="TableParagraph"/>
              <w:spacing w:before="16" w:line="266" w:lineRule="exact"/>
              <w:ind w:left="139" w:right="126"/>
            </w:pPr>
            <w:r>
              <w:rPr>
                <w:color w:val="000000"/>
              </w:rPr>
              <w:t>10</w:t>
            </w:r>
          </w:p>
        </w:tc>
        <w:tc>
          <w:tcPr>
            <w:tcW w:w="0" w:type="auto"/>
            <w:vAlign w:val="bottom"/>
          </w:tcPr>
          <w:p w14:paraId="4CCEE794" w14:textId="77777777" w:rsidR="00360946" w:rsidRDefault="00360946" w:rsidP="000922CE">
            <w:pPr>
              <w:pStyle w:val="TableParagraph"/>
              <w:spacing w:before="16" w:line="266" w:lineRule="exact"/>
              <w:ind w:left="111" w:right="92"/>
            </w:pPr>
            <w:r>
              <w:rPr>
                <w:color w:val="000000"/>
              </w:rPr>
              <w:t>99.8</w:t>
            </w:r>
          </w:p>
        </w:tc>
        <w:tc>
          <w:tcPr>
            <w:tcW w:w="0" w:type="auto"/>
            <w:vAlign w:val="bottom"/>
          </w:tcPr>
          <w:p w14:paraId="3896FEBE" w14:textId="14C772F6" w:rsidR="00360946" w:rsidRDefault="00360946" w:rsidP="000922CE">
            <w:pPr>
              <w:pStyle w:val="TableParagraph"/>
              <w:spacing w:before="16" w:line="266" w:lineRule="exact"/>
              <w:ind w:left="88" w:right="72"/>
            </w:pPr>
            <w:r>
              <w:rPr>
                <w:color w:val="000000"/>
              </w:rPr>
              <w:t>1.</w:t>
            </w:r>
            <w:r w:rsidR="003438AE">
              <w:rPr>
                <w:color w:val="000000"/>
              </w:rPr>
              <w:t>5</w:t>
            </w:r>
          </w:p>
        </w:tc>
        <w:tc>
          <w:tcPr>
            <w:tcW w:w="0" w:type="auto"/>
            <w:vAlign w:val="bottom"/>
          </w:tcPr>
          <w:p w14:paraId="13B7A108" w14:textId="77777777" w:rsidR="00360946" w:rsidRDefault="00360946" w:rsidP="000922CE">
            <w:pPr>
              <w:pStyle w:val="TableParagraph"/>
              <w:spacing w:before="16" w:line="266" w:lineRule="exact"/>
              <w:ind w:left="92" w:right="70"/>
            </w:pPr>
            <w:r>
              <w:rPr>
                <w:color w:val="000000"/>
              </w:rPr>
              <w:t>196</w:t>
            </w:r>
          </w:p>
        </w:tc>
      </w:tr>
      <w:tr w:rsidR="00360946" w14:paraId="025C4069" w14:textId="77777777" w:rsidTr="000922CE">
        <w:trPr>
          <w:trHeight w:val="300"/>
          <w:jc w:val="center"/>
        </w:trPr>
        <w:tc>
          <w:tcPr>
            <w:tcW w:w="0" w:type="auto"/>
            <w:shd w:val="clear" w:color="auto" w:fill="D9D9D9" w:themeFill="background1" w:themeFillShade="D9"/>
            <w:vAlign w:val="bottom"/>
          </w:tcPr>
          <w:p w14:paraId="2EB4D17A" w14:textId="77777777" w:rsidR="00360946" w:rsidRDefault="00360946" w:rsidP="000922CE">
            <w:pPr>
              <w:pStyle w:val="TableParagraph"/>
              <w:spacing w:before="14" w:line="266" w:lineRule="exact"/>
              <w:ind w:left="210" w:right="195"/>
            </w:pPr>
            <w:r>
              <w:rPr>
                <w:color w:val="000000"/>
              </w:rPr>
              <w:t>350</w:t>
            </w:r>
          </w:p>
        </w:tc>
        <w:tc>
          <w:tcPr>
            <w:tcW w:w="0" w:type="auto"/>
            <w:shd w:val="clear" w:color="auto" w:fill="D9D9D9" w:themeFill="background1" w:themeFillShade="D9"/>
            <w:vAlign w:val="bottom"/>
          </w:tcPr>
          <w:p w14:paraId="69D50604" w14:textId="77777777" w:rsidR="00360946" w:rsidRDefault="00360946" w:rsidP="000922CE">
            <w:pPr>
              <w:pStyle w:val="TableParagraph"/>
              <w:spacing w:before="14" w:line="266" w:lineRule="exact"/>
              <w:ind w:left="481" w:right="471"/>
            </w:pPr>
            <w:r>
              <w:rPr>
                <w:color w:val="000000"/>
              </w:rPr>
              <w:t>24.4</w:t>
            </w:r>
          </w:p>
        </w:tc>
        <w:tc>
          <w:tcPr>
            <w:tcW w:w="0" w:type="auto"/>
            <w:shd w:val="clear" w:color="auto" w:fill="D9D9D9" w:themeFill="background1" w:themeFillShade="D9"/>
            <w:vAlign w:val="bottom"/>
          </w:tcPr>
          <w:p w14:paraId="2C54B958" w14:textId="77777777" w:rsidR="00360946" w:rsidRDefault="00360946" w:rsidP="000922CE">
            <w:pPr>
              <w:pStyle w:val="TableParagraph"/>
              <w:spacing w:before="14" w:line="266" w:lineRule="exact"/>
              <w:ind w:left="390" w:right="379"/>
            </w:pPr>
            <w:r>
              <w:rPr>
                <w:color w:val="000000"/>
              </w:rPr>
              <w:t>51.9</w:t>
            </w:r>
          </w:p>
        </w:tc>
        <w:tc>
          <w:tcPr>
            <w:tcW w:w="0" w:type="auto"/>
            <w:shd w:val="clear" w:color="auto" w:fill="D9D9D9" w:themeFill="background1" w:themeFillShade="D9"/>
            <w:vAlign w:val="bottom"/>
          </w:tcPr>
          <w:p w14:paraId="49574267" w14:textId="77777777" w:rsidR="00360946" w:rsidRDefault="00360946" w:rsidP="000922CE">
            <w:pPr>
              <w:pStyle w:val="TableParagraph"/>
              <w:spacing w:before="14" w:line="266" w:lineRule="exact"/>
              <w:ind w:left="139" w:right="126"/>
            </w:pPr>
            <w:r>
              <w:rPr>
                <w:color w:val="000000"/>
              </w:rPr>
              <w:t>11.8</w:t>
            </w:r>
          </w:p>
        </w:tc>
        <w:tc>
          <w:tcPr>
            <w:tcW w:w="0" w:type="auto"/>
            <w:shd w:val="clear" w:color="auto" w:fill="D9D9D9" w:themeFill="background1" w:themeFillShade="D9"/>
            <w:vAlign w:val="bottom"/>
          </w:tcPr>
          <w:p w14:paraId="339B56AA" w14:textId="77777777" w:rsidR="00360946" w:rsidRDefault="00360946" w:rsidP="000922CE">
            <w:pPr>
              <w:pStyle w:val="TableParagraph"/>
              <w:spacing w:before="14" w:line="266" w:lineRule="exact"/>
              <w:ind w:left="111" w:right="92"/>
            </w:pPr>
            <w:r>
              <w:rPr>
                <w:color w:val="000000"/>
              </w:rPr>
              <w:t>89.7</w:t>
            </w:r>
          </w:p>
        </w:tc>
        <w:tc>
          <w:tcPr>
            <w:tcW w:w="0" w:type="auto"/>
            <w:shd w:val="clear" w:color="auto" w:fill="D9D9D9" w:themeFill="background1" w:themeFillShade="D9"/>
            <w:vAlign w:val="bottom"/>
          </w:tcPr>
          <w:p w14:paraId="69588B27" w14:textId="788848B5" w:rsidR="00360946" w:rsidRDefault="00360946" w:rsidP="000922CE">
            <w:pPr>
              <w:pStyle w:val="TableParagraph"/>
              <w:spacing w:before="14" w:line="266" w:lineRule="exact"/>
              <w:ind w:left="88" w:right="72"/>
            </w:pPr>
            <w:r>
              <w:rPr>
                <w:color w:val="000000"/>
              </w:rPr>
              <w:t>1.</w:t>
            </w:r>
            <w:r w:rsidR="003438AE">
              <w:rPr>
                <w:color w:val="000000"/>
              </w:rPr>
              <w:t>5</w:t>
            </w:r>
          </w:p>
        </w:tc>
        <w:tc>
          <w:tcPr>
            <w:tcW w:w="0" w:type="auto"/>
            <w:shd w:val="clear" w:color="auto" w:fill="D9D9D9" w:themeFill="background1" w:themeFillShade="D9"/>
            <w:vAlign w:val="bottom"/>
          </w:tcPr>
          <w:p w14:paraId="04DF3761" w14:textId="77777777" w:rsidR="00360946" w:rsidRDefault="00360946" w:rsidP="000922CE">
            <w:pPr>
              <w:pStyle w:val="TableParagraph"/>
              <w:spacing w:before="14" w:line="266" w:lineRule="exact"/>
              <w:ind w:left="92" w:right="66"/>
            </w:pPr>
            <w:r>
              <w:rPr>
                <w:color w:val="000000"/>
              </w:rPr>
              <w:t>194</w:t>
            </w:r>
          </w:p>
        </w:tc>
      </w:tr>
      <w:tr w:rsidR="00360946" w14:paraId="23FE33BF" w14:textId="77777777" w:rsidTr="000922CE">
        <w:trPr>
          <w:trHeight w:val="299"/>
          <w:jc w:val="center"/>
        </w:trPr>
        <w:tc>
          <w:tcPr>
            <w:tcW w:w="0" w:type="auto"/>
            <w:vAlign w:val="bottom"/>
          </w:tcPr>
          <w:p w14:paraId="281FAA27" w14:textId="77777777" w:rsidR="00360946" w:rsidRDefault="00360946" w:rsidP="000922CE">
            <w:pPr>
              <w:pStyle w:val="TableParagraph"/>
              <w:spacing w:before="13" w:line="266" w:lineRule="exact"/>
              <w:ind w:left="210" w:right="195"/>
            </w:pPr>
            <w:r>
              <w:rPr>
                <w:color w:val="000000"/>
              </w:rPr>
              <w:t>400</w:t>
            </w:r>
          </w:p>
        </w:tc>
        <w:tc>
          <w:tcPr>
            <w:tcW w:w="0" w:type="auto"/>
            <w:vAlign w:val="bottom"/>
          </w:tcPr>
          <w:p w14:paraId="61CF61E0" w14:textId="77777777" w:rsidR="00360946" w:rsidRDefault="00360946" w:rsidP="000922CE">
            <w:pPr>
              <w:pStyle w:val="TableParagraph"/>
              <w:spacing w:before="13" w:line="266" w:lineRule="exact"/>
              <w:ind w:left="481" w:right="471"/>
            </w:pPr>
            <w:r>
              <w:rPr>
                <w:color w:val="000000"/>
              </w:rPr>
              <w:t>29.5</w:t>
            </w:r>
          </w:p>
        </w:tc>
        <w:tc>
          <w:tcPr>
            <w:tcW w:w="0" w:type="auto"/>
            <w:vAlign w:val="bottom"/>
          </w:tcPr>
          <w:p w14:paraId="6BEAB8B2" w14:textId="77777777" w:rsidR="00360946" w:rsidRDefault="00360946" w:rsidP="000922CE">
            <w:pPr>
              <w:pStyle w:val="TableParagraph"/>
              <w:spacing w:before="13" w:line="266" w:lineRule="exact"/>
              <w:ind w:left="390" w:right="380"/>
            </w:pPr>
            <w:r>
              <w:rPr>
                <w:color w:val="000000"/>
              </w:rPr>
              <w:t>54.6</w:t>
            </w:r>
          </w:p>
        </w:tc>
        <w:tc>
          <w:tcPr>
            <w:tcW w:w="0" w:type="auto"/>
            <w:vAlign w:val="bottom"/>
          </w:tcPr>
          <w:p w14:paraId="26BC7B34" w14:textId="77777777" w:rsidR="00360946" w:rsidRDefault="00360946" w:rsidP="000922CE">
            <w:pPr>
              <w:pStyle w:val="TableParagraph"/>
              <w:spacing w:before="13" w:line="266" w:lineRule="exact"/>
              <w:ind w:left="139" w:right="126"/>
            </w:pPr>
            <w:r>
              <w:rPr>
                <w:color w:val="000000"/>
              </w:rPr>
              <w:t>11</w:t>
            </w:r>
          </w:p>
        </w:tc>
        <w:tc>
          <w:tcPr>
            <w:tcW w:w="0" w:type="auto"/>
            <w:vAlign w:val="bottom"/>
          </w:tcPr>
          <w:p w14:paraId="27CF3B28" w14:textId="77777777" w:rsidR="00360946" w:rsidRDefault="00360946" w:rsidP="000922CE">
            <w:pPr>
              <w:pStyle w:val="TableParagraph"/>
              <w:spacing w:before="13" w:line="266" w:lineRule="exact"/>
              <w:ind w:left="111" w:right="92"/>
            </w:pPr>
            <w:r>
              <w:rPr>
                <w:color w:val="000000"/>
              </w:rPr>
              <w:t>95.2</w:t>
            </w:r>
          </w:p>
        </w:tc>
        <w:tc>
          <w:tcPr>
            <w:tcW w:w="0" w:type="auto"/>
            <w:vAlign w:val="bottom"/>
          </w:tcPr>
          <w:p w14:paraId="541D2906" w14:textId="5108B13A" w:rsidR="00360946" w:rsidRDefault="00360946" w:rsidP="000922CE">
            <w:pPr>
              <w:pStyle w:val="TableParagraph"/>
              <w:spacing w:before="13" w:line="266" w:lineRule="exact"/>
              <w:ind w:left="88" w:right="72"/>
            </w:pPr>
            <w:r>
              <w:rPr>
                <w:color w:val="000000"/>
              </w:rPr>
              <w:t>2.</w:t>
            </w:r>
            <w:r w:rsidR="003438AE">
              <w:rPr>
                <w:color w:val="000000"/>
              </w:rPr>
              <w:t>5</w:t>
            </w:r>
          </w:p>
        </w:tc>
        <w:tc>
          <w:tcPr>
            <w:tcW w:w="0" w:type="auto"/>
            <w:vAlign w:val="bottom"/>
          </w:tcPr>
          <w:p w14:paraId="7DBBAD8F" w14:textId="77777777" w:rsidR="00360946" w:rsidRDefault="00360946" w:rsidP="000922CE">
            <w:pPr>
              <w:pStyle w:val="TableParagraph"/>
              <w:spacing w:before="13" w:line="266" w:lineRule="exact"/>
              <w:ind w:left="92" w:right="70"/>
            </w:pPr>
            <w:r>
              <w:rPr>
                <w:color w:val="000000"/>
              </w:rPr>
              <w:t>880</w:t>
            </w:r>
          </w:p>
        </w:tc>
      </w:tr>
      <w:tr w:rsidR="00360946" w14:paraId="6C96AE0E" w14:textId="77777777" w:rsidTr="000922CE">
        <w:trPr>
          <w:trHeight w:val="299"/>
          <w:jc w:val="center"/>
        </w:trPr>
        <w:tc>
          <w:tcPr>
            <w:tcW w:w="0" w:type="auto"/>
            <w:shd w:val="clear" w:color="auto" w:fill="D9D9D9" w:themeFill="background1" w:themeFillShade="D9"/>
            <w:vAlign w:val="bottom"/>
          </w:tcPr>
          <w:p w14:paraId="6A13F655" w14:textId="77777777" w:rsidR="00360946" w:rsidRDefault="00360946" w:rsidP="000922CE">
            <w:pPr>
              <w:pStyle w:val="TableParagraph"/>
              <w:spacing w:before="16" w:line="264" w:lineRule="exact"/>
              <w:ind w:left="210" w:right="195"/>
            </w:pPr>
            <w:r>
              <w:rPr>
                <w:color w:val="000000"/>
              </w:rPr>
              <w:t>450</w:t>
            </w:r>
          </w:p>
        </w:tc>
        <w:tc>
          <w:tcPr>
            <w:tcW w:w="0" w:type="auto"/>
            <w:shd w:val="clear" w:color="auto" w:fill="D9D9D9" w:themeFill="background1" w:themeFillShade="D9"/>
            <w:vAlign w:val="bottom"/>
          </w:tcPr>
          <w:p w14:paraId="1ADE13D1" w14:textId="77777777" w:rsidR="00360946" w:rsidRDefault="00360946" w:rsidP="000922CE">
            <w:pPr>
              <w:pStyle w:val="TableParagraph"/>
              <w:spacing w:before="16" w:line="264" w:lineRule="exact"/>
              <w:ind w:left="481" w:right="471"/>
            </w:pPr>
            <w:r>
              <w:rPr>
                <w:color w:val="000000"/>
              </w:rPr>
              <w:t>29.7</w:t>
            </w:r>
          </w:p>
        </w:tc>
        <w:tc>
          <w:tcPr>
            <w:tcW w:w="0" w:type="auto"/>
            <w:shd w:val="clear" w:color="auto" w:fill="D9D9D9" w:themeFill="background1" w:themeFillShade="D9"/>
            <w:vAlign w:val="bottom"/>
          </w:tcPr>
          <w:p w14:paraId="54AAF2D8" w14:textId="77777777" w:rsidR="00360946" w:rsidRDefault="00360946" w:rsidP="000922CE">
            <w:pPr>
              <w:pStyle w:val="TableParagraph"/>
              <w:spacing w:before="16" w:line="264" w:lineRule="exact"/>
              <w:ind w:left="390" w:right="380"/>
            </w:pPr>
            <w:r>
              <w:rPr>
                <w:color w:val="000000"/>
              </w:rPr>
              <w:t>54</w:t>
            </w:r>
          </w:p>
        </w:tc>
        <w:tc>
          <w:tcPr>
            <w:tcW w:w="0" w:type="auto"/>
            <w:shd w:val="clear" w:color="auto" w:fill="D9D9D9" w:themeFill="background1" w:themeFillShade="D9"/>
            <w:vAlign w:val="bottom"/>
          </w:tcPr>
          <w:p w14:paraId="3D3331F8" w14:textId="77777777" w:rsidR="00360946" w:rsidRDefault="00360946" w:rsidP="000922CE">
            <w:pPr>
              <w:pStyle w:val="TableParagraph"/>
              <w:spacing w:before="16" w:line="264" w:lineRule="exact"/>
              <w:ind w:left="139" w:right="126"/>
            </w:pPr>
            <w:r>
              <w:rPr>
                <w:color w:val="000000"/>
              </w:rPr>
              <w:t>12.9</w:t>
            </w:r>
          </w:p>
        </w:tc>
        <w:tc>
          <w:tcPr>
            <w:tcW w:w="0" w:type="auto"/>
            <w:shd w:val="clear" w:color="auto" w:fill="D9D9D9" w:themeFill="background1" w:themeFillShade="D9"/>
            <w:vAlign w:val="bottom"/>
          </w:tcPr>
          <w:p w14:paraId="7010C757" w14:textId="77777777" w:rsidR="00360946" w:rsidRDefault="00360946" w:rsidP="000922CE">
            <w:pPr>
              <w:pStyle w:val="TableParagraph"/>
              <w:spacing w:before="16" w:line="264" w:lineRule="exact"/>
              <w:ind w:left="111" w:right="92"/>
            </w:pPr>
            <w:r>
              <w:rPr>
                <w:color w:val="000000"/>
              </w:rPr>
              <w:t>98.4</w:t>
            </w:r>
          </w:p>
        </w:tc>
        <w:tc>
          <w:tcPr>
            <w:tcW w:w="0" w:type="auto"/>
            <w:shd w:val="clear" w:color="auto" w:fill="D9D9D9" w:themeFill="background1" w:themeFillShade="D9"/>
            <w:vAlign w:val="bottom"/>
          </w:tcPr>
          <w:p w14:paraId="4EBC430D" w14:textId="5583CFF7" w:rsidR="00360946" w:rsidRDefault="00360946" w:rsidP="000922CE">
            <w:pPr>
              <w:pStyle w:val="TableParagraph"/>
              <w:spacing w:before="16" w:line="264" w:lineRule="exact"/>
              <w:ind w:left="88" w:right="72"/>
            </w:pPr>
            <w:r>
              <w:rPr>
                <w:color w:val="000000"/>
              </w:rPr>
              <w:t>2.5</w:t>
            </w:r>
          </w:p>
        </w:tc>
        <w:tc>
          <w:tcPr>
            <w:tcW w:w="0" w:type="auto"/>
            <w:shd w:val="clear" w:color="auto" w:fill="D9D9D9" w:themeFill="background1" w:themeFillShade="D9"/>
            <w:vAlign w:val="bottom"/>
          </w:tcPr>
          <w:p w14:paraId="276519AC" w14:textId="77777777" w:rsidR="00360946" w:rsidRDefault="00360946" w:rsidP="000922CE">
            <w:pPr>
              <w:pStyle w:val="TableParagraph"/>
              <w:spacing w:before="16" w:line="264" w:lineRule="exact"/>
              <w:ind w:left="92" w:right="70"/>
            </w:pPr>
            <w:r>
              <w:rPr>
                <w:color w:val="000000"/>
              </w:rPr>
              <w:t>732</w:t>
            </w:r>
          </w:p>
        </w:tc>
      </w:tr>
      <w:tr w:rsidR="00360946" w14:paraId="07949DAB" w14:textId="77777777" w:rsidTr="000922CE">
        <w:trPr>
          <w:trHeight w:val="299"/>
          <w:jc w:val="center"/>
        </w:trPr>
        <w:tc>
          <w:tcPr>
            <w:tcW w:w="0" w:type="auto"/>
            <w:vAlign w:val="bottom"/>
          </w:tcPr>
          <w:p w14:paraId="6BA02F5E" w14:textId="77777777" w:rsidR="00360946" w:rsidRDefault="00360946" w:rsidP="000922CE">
            <w:pPr>
              <w:pStyle w:val="TableParagraph"/>
              <w:spacing w:before="16" w:line="264" w:lineRule="exact"/>
              <w:ind w:left="210" w:right="195"/>
            </w:pPr>
            <w:r>
              <w:rPr>
                <w:color w:val="000000"/>
              </w:rPr>
              <w:t>605</w:t>
            </w:r>
          </w:p>
        </w:tc>
        <w:tc>
          <w:tcPr>
            <w:tcW w:w="0" w:type="auto"/>
            <w:vAlign w:val="bottom"/>
          </w:tcPr>
          <w:p w14:paraId="7B4612B8" w14:textId="77777777" w:rsidR="00360946" w:rsidRDefault="00360946" w:rsidP="000922CE">
            <w:pPr>
              <w:pStyle w:val="TableParagraph"/>
              <w:spacing w:before="16" w:line="264" w:lineRule="exact"/>
              <w:ind w:left="481" w:right="471"/>
            </w:pPr>
            <w:r>
              <w:rPr>
                <w:color w:val="000000"/>
              </w:rPr>
              <w:t>29.6</w:t>
            </w:r>
          </w:p>
        </w:tc>
        <w:tc>
          <w:tcPr>
            <w:tcW w:w="0" w:type="auto"/>
            <w:vAlign w:val="bottom"/>
          </w:tcPr>
          <w:p w14:paraId="4A491A80" w14:textId="77777777" w:rsidR="00360946" w:rsidRDefault="00360946" w:rsidP="000922CE">
            <w:pPr>
              <w:pStyle w:val="TableParagraph"/>
              <w:spacing w:before="16" w:line="264" w:lineRule="exact"/>
              <w:ind w:left="390" w:right="380"/>
            </w:pPr>
            <w:r>
              <w:rPr>
                <w:color w:val="000000"/>
              </w:rPr>
              <w:t>0</w:t>
            </w:r>
          </w:p>
        </w:tc>
        <w:tc>
          <w:tcPr>
            <w:tcW w:w="0" w:type="auto"/>
            <w:vAlign w:val="bottom"/>
          </w:tcPr>
          <w:p w14:paraId="718A6B80" w14:textId="77777777" w:rsidR="00360946" w:rsidRDefault="00360946" w:rsidP="000922CE">
            <w:pPr>
              <w:pStyle w:val="TableParagraph"/>
              <w:spacing w:before="16" w:line="264" w:lineRule="exact"/>
              <w:ind w:left="139" w:right="126"/>
            </w:pPr>
            <w:r>
              <w:rPr>
                <w:color w:val="000000"/>
              </w:rPr>
              <w:t>14.7</w:t>
            </w:r>
          </w:p>
        </w:tc>
        <w:tc>
          <w:tcPr>
            <w:tcW w:w="0" w:type="auto"/>
            <w:vAlign w:val="bottom"/>
          </w:tcPr>
          <w:p w14:paraId="664B06E2" w14:textId="77777777" w:rsidR="00360946" w:rsidRDefault="00360946" w:rsidP="000922CE">
            <w:pPr>
              <w:pStyle w:val="TableParagraph"/>
              <w:spacing w:before="16" w:line="264" w:lineRule="exact"/>
              <w:ind w:left="110" w:right="92"/>
            </w:pPr>
            <w:r>
              <w:rPr>
                <w:color w:val="000000"/>
              </w:rPr>
              <w:t>93.6</w:t>
            </w:r>
          </w:p>
        </w:tc>
        <w:tc>
          <w:tcPr>
            <w:tcW w:w="0" w:type="auto"/>
            <w:vAlign w:val="bottom"/>
          </w:tcPr>
          <w:p w14:paraId="6753EFD4" w14:textId="3CCE2507" w:rsidR="00360946" w:rsidRDefault="00360946" w:rsidP="000922CE">
            <w:pPr>
              <w:pStyle w:val="TableParagraph"/>
              <w:spacing w:before="16" w:line="264" w:lineRule="exact"/>
              <w:ind w:left="88" w:right="72"/>
            </w:pPr>
            <w:r>
              <w:rPr>
                <w:color w:val="000000"/>
              </w:rPr>
              <w:t>3.0</w:t>
            </w:r>
          </w:p>
        </w:tc>
        <w:tc>
          <w:tcPr>
            <w:tcW w:w="0" w:type="auto"/>
            <w:vAlign w:val="bottom"/>
          </w:tcPr>
          <w:p w14:paraId="1A248F27" w14:textId="77777777" w:rsidR="00360946" w:rsidRDefault="00360946" w:rsidP="000922CE">
            <w:pPr>
              <w:pStyle w:val="TableParagraph"/>
              <w:spacing w:before="16" w:line="264" w:lineRule="exact"/>
              <w:ind w:left="92" w:right="70"/>
            </w:pPr>
            <w:r>
              <w:rPr>
                <w:color w:val="000000"/>
              </w:rPr>
              <w:t>716</w:t>
            </w:r>
          </w:p>
        </w:tc>
      </w:tr>
    </w:tbl>
    <w:p w14:paraId="683A4489" w14:textId="56312A20" w:rsidR="00C54AF7" w:rsidRPr="008364F1" w:rsidRDefault="00C54AF7" w:rsidP="003438AE">
      <w:pPr>
        <w:ind w:left="360"/>
        <w:rPr>
          <w:i/>
          <w:iCs/>
          <w:sz w:val="16"/>
          <w:szCs w:val="14"/>
          <w:lang w:val="en-US"/>
        </w:rPr>
      </w:pPr>
      <w:r w:rsidRPr="008364F1">
        <w:rPr>
          <w:i/>
          <w:iCs/>
          <w:sz w:val="16"/>
          <w:szCs w:val="14"/>
          <w:lang w:val="en-US"/>
        </w:rPr>
        <w:t>Tests carried out on a test rig:</w:t>
      </w:r>
    </w:p>
    <w:p w14:paraId="017EA700" w14:textId="75C62C5B" w:rsidR="0004553D" w:rsidRPr="008364F1" w:rsidRDefault="00C54AF7" w:rsidP="00C54AF7">
      <w:pPr>
        <w:rPr>
          <w:i/>
          <w:iCs/>
          <w:sz w:val="16"/>
          <w:szCs w:val="14"/>
          <w:lang w:val="en-US"/>
        </w:rPr>
      </w:pPr>
      <w:r w:rsidRPr="008364F1">
        <w:rPr>
          <w:i/>
          <w:iCs/>
          <w:sz w:val="16"/>
          <w:szCs w:val="14"/>
          <w:lang w:val="en-US"/>
        </w:rPr>
        <w:t>WANAS 555 H XF, WANAS MINII R32 heating and cooling unit with a freon heat exchanger, Midea X2-12N8D1-O outdoor unit and AHU Kit KA8140</w:t>
      </w:r>
    </w:p>
    <w:p w14:paraId="2E1F0924" w14:textId="77910F19" w:rsidR="00C54AF7" w:rsidRPr="008364F1" w:rsidRDefault="00C54AF7" w:rsidP="00A57C2F">
      <w:pPr>
        <w:pStyle w:val="Nagwek2"/>
        <w:numPr>
          <w:ilvl w:val="1"/>
          <w:numId w:val="2"/>
        </w:numPr>
        <w:spacing w:after="120"/>
        <w:rPr>
          <w:lang w:val="en-US"/>
        </w:rPr>
      </w:pPr>
      <w:bookmarkStart w:id="13" w:name="_Toc230695201"/>
      <w:r w:rsidRPr="008364F1">
        <w:rPr>
          <w:lang w:val="en-US"/>
        </w:rPr>
        <w:lastRenderedPageBreak/>
        <w:t>Parameters of the MAXI freon air handler</w:t>
      </w:r>
      <w:bookmarkEnd w:id="13"/>
    </w:p>
    <w:p w14:paraId="0D6D7AFE" w14:textId="77777777" w:rsidR="00C54AF7" w:rsidRPr="00360946" w:rsidRDefault="00C54AF7" w:rsidP="00C54AF7">
      <w:pPr>
        <w:jc w:val="center"/>
      </w:pPr>
      <w:r w:rsidRPr="0004553D">
        <w:t xml:space="preserve">COOLING FUNCTION </w:t>
      </w:r>
      <w:r>
        <w:t>– R32</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1"/>
        <w:gridCol w:w="1832"/>
        <w:gridCol w:w="1498"/>
        <w:gridCol w:w="1643"/>
        <w:gridCol w:w="1413"/>
        <w:gridCol w:w="1020"/>
        <w:gridCol w:w="1329"/>
      </w:tblGrid>
      <w:tr w:rsidR="00C54AF7" w14:paraId="40700B12" w14:textId="77777777" w:rsidTr="000922CE">
        <w:trPr>
          <w:cantSplit/>
          <w:trHeight w:val="1134"/>
          <w:jc w:val="center"/>
        </w:trPr>
        <w:tc>
          <w:tcPr>
            <w:tcW w:w="0" w:type="auto"/>
            <w:shd w:val="clear" w:color="auto" w:fill="BFBFBF" w:themeFill="background1" w:themeFillShade="BF"/>
            <w:vAlign w:val="center"/>
          </w:tcPr>
          <w:p w14:paraId="3C1423D6" w14:textId="77777777" w:rsidR="00C54AF7" w:rsidRPr="008613AC" w:rsidRDefault="00C54AF7" w:rsidP="000922CE">
            <w:pPr>
              <w:pStyle w:val="TableParagraph"/>
              <w:spacing w:before="1" w:line="240" w:lineRule="auto"/>
              <w:ind w:left="105"/>
              <w:rPr>
                <w:b/>
                <w:bCs/>
                <w:sz w:val="18"/>
                <w:szCs w:val="18"/>
              </w:rPr>
            </w:pPr>
            <w:r>
              <w:rPr>
                <w:b/>
                <w:bCs/>
                <w:sz w:val="18"/>
                <w:szCs w:val="18"/>
              </w:rPr>
              <w:t>Air flow</w:t>
            </w:r>
          </w:p>
        </w:tc>
        <w:tc>
          <w:tcPr>
            <w:tcW w:w="0" w:type="auto"/>
            <w:shd w:val="clear" w:color="auto" w:fill="BFBFBF" w:themeFill="background1" w:themeFillShade="BF"/>
            <w:vAlign w:val="center"/>
          </w:tcPr>
          <w:p w14:paraId="6BAFA01B" w14:textId="77777777" w:rsidR="00C54AF7" w:rsidRPr="008613AC" w:rsidRDefault="00C54AF7" w:rsidP="000922CE">
            <w:pPr>
              <w:pStyle w:val="TableParagraph"/>
              <w:spacing w:before="1" w:line="240" w:lineRule="auto"/>
              <w:ind w:left="146"/>
              <w:rPr>
                <w:b/>
                <w:bCs/>
                <w:sz w:val="18"/>
                <w:szCs w:val="18"/>
              </w:rPr>
            </w:pPr>
            <w:r>
              <w:rPr>
                <w:b/>
                <w:bCs/>
                <w:sz w:val="18"/>
                <w:szCs w:val="18"/>
              </w:rPr>
              <w:t>Temperature before the heat exchanger</w:t>
            </w:r>
          </w:p>
        </w:tc>
        <w:tc>
          <w:tcPr>
            <w:tcW w:w="0" w:type="auto"/>
            <w:shd w:val="clear" w:color="auto" w:fill="BFBFBF" w:themeFill="background1" w:themeFillShade="BF"/>
            <w:vAlign w:val="center"/>
          </w:tcPr>
          <w:p w14:paraId="4B9E2411" w14:textId="77777777" w:rsidR="00C54AF7" w:rsidRPr="008613AC" w:rsidRDefault="00C54AF7" w:rsidP="000922CE">
            <w:pPr>
              <w:pStyle w:val="TableParagraph"/>
              <w:spacing w:before="0" w:line="240" w:lineRule="atLeast"/>
              <w:ind w:left="77" w:right="66" w:hanging="2"/>
              <w:rPr>
                <w:b/>
                <w:bCs/>
                <w:sz w:val="18"/>
                <w:szCs w:val="18"/>
              </w:rPr>
            </w:pPr>
            <w:r>
              <w:rPr>
                <w:b/>
                <w:bCs/>
                <w:sz w:val="18"/>
                <w:szCs w:val="18"/>
              </w:rPr>
              <w:t>Humidity before the heat exchanger</w:t>
            </w:r>
          </w:p>
        </w:tc>
        <w:tc>
          <w:tcPr>
            <w:tcW w:w="0" w:type="auto"/>
            <w:shd w:val="clear" w:color="auto" w:fill="BFBFBF" w:themeFill="background1" w:themeFillShade="BF"/>
            <w:vAlign w:val="center"/>
          </w:tcPr>
          <w:p w14:paraId="0CDA8E8C" w14:textId="77777777" w:rsidR="00C54AF7" w:rsidRPr="008613AC" w:rsidRDefault="00C54AF7" w:rsidP="000922CE">
            <w:pPr>
              <w:pStyle w:val="TableParagraph"/>
              <w:spacing w:before="123" w:line="240" w:lineRule="auto"/>
              <w:ind w:left="121" w:right="59" w:hanging="29"/>
              <w:rPr>
                <w:b/>
                <w:bCs/>
                <w:sz w:val="18"/>
                <w:szCs w:val="18"/>
              </w:rPr>
            </w:pPr>
            <w:r>
              <w:rPr>
                <w:b/>
                <w:bCs/>
                <w:sz w:val="18"/>
                <w:szCs w:val="18"/>
              </w:rPr>
              <w:t>Temperature after the heat exchanger</w:t>
            </w:r>
          </w:p>
        </w:tc>
        <w:tc>
          <w:tcPr>
            <w:tcW w:w="0" w:type="auto"/>
            <w:shd w:val="clear" w:color="auto" w:fill="BFBFBF" w:themeFill="background1" w:themeFillShade="BF"/>
            <w:vAlign w:val="center"/>
          </w:tcPr>
          <w:p w14:paraId="379B59B1" w14:textId="77777777" w:rsidR="00C54AF7" w:rsidRPr="008613AC" w:rsidRDefault="00C54AF7" w:rsidP="000922CE">
            <w:pPr>
              <w:pStyle w:val="TableParagraph"/>
              <w:spacing w:before="123" w:line="240" w:lineRule="auto"/>
              <w:ind w:left="92" w:right="55" w:firstLine="19"/>
              <w:rPr>
                <w:b/>
                <w:bCs/>
                <w:sz w:val="18"/>
                <w:szCs w:val="18"/>
              </w:rPr>
            </w:pPr>
            <w:r>
              <w:rPr>
                <w:b/>
                <w:bCs/>
                <w:sz w:val="18"/>
                <w:szCs w:val="18"/>
              </w:rPr>
              <w:t>Humidity after the heat exchanger</w:t>
            </w:r>
          </w:p>
        </w:tc>
        <w:tc>
          <w:tcPr>
            <w:tcW w:w="0" w:type="auto"/>
            <w:shd w:val="clear" w:color="auto" w:fill="BFBFBF" w:themeFill="background1" w:themeFillShade="BF"/>
            <w:vAlign w:val="center"/>
          </w:tcPr>
          <w:p w14:paraId="5DCCA40E" w14:textId="77777777" w:rsidR="00C54AF7" w:rsidRPr="008613AC" w:rsidRDefault="00C54AF7" w:rsidP="000922CE">
            <w:pPr>
              <w:pStyle w:val="TableParagraph"/>
              <w:spacing w:before="123" w:line="240" w:lineRule="auto"/>
              <w:ind w:left="207" w:right="57" w:hanging="116"/>
              <w:rPr>
                <w:b/>
                <w:bCs/>
                <w:sz w:val="18"/>
                <w:szCs w:val="18"/>
              </w:rPr>
            </w:pPr>
            <w:r>
              <w:rPr>
                <w:b/>
                <w:bCs/>
                <w:sz w:val="18"/>
                <w:szCs w:val="18"/>
              </w:rPr>
              <w:t>Cooling capacity</w:t>
            </w:r>
          </w:p>
        </w:tc>
        <w:tc>
          <w:tcPr>
            <w:tcW w:w="0" w:type="auto"/>
            <w:shd w:val="clear" w:color="auto" w:fill="BFBFBF" w:themeFill="background1" w:themeFillShade="BF"/>
            <w:vAlign w:val="center"/>
          </w:tcPr>
          <w:p w14:paraId="0EBE953D" w14:textId="77777777" w:rsidR="00C54AF7" w:rsidRPr="008613AC" w:rsidRDefault="00C54AF7" w:rsidP="000922CE">
            <w:pPr>
              <w:pStyle w:val="TableParagraph"/>
              <w:spacing w:before="0" w:line="240" w:lineRule="atLeast"/>
              <w:ind w:left="131" w:right="70" w:hanging="36"/>
              <w:rPr>
                <w:b/>
                <w:bCs/>
                <w:sz w:val="18"/>
                <w:szCs w:val="18"/>
              </w:rPr>
            </w:pPr>
            <w:r>
              <w:rPr>
                <w:b/>
                <w:bCs/>
                <w:sz w:val="18"/>
                <w:szCs w:val="18"/>
              </w:rPr>
              <w:t>Energy consumption</w:t>
            </w:r>
          </w:p>
        </w:tc>
      </w:tr>
      <w:tr w:rsidR="00C54AF7" w14:paraId="052F7D35" w14:textId="77777777" w:rsidTr="000922CE">
        <w:trPr>
          <w:trHeight w:val="299"/>
          <w:jc w:val="center"/>
        </w:trPr>
        <w:tc>
          <w:tcPr>
            <w:tcW w:w="0" w:type="auto"/>
            <w:shd w:val="clear" w:color="auto" w:fill="D9D9D9" w:themeFill="background1" w:themeFillShade="D9"/>
          </w:tcPr>
          <w:p w14:paraId="25657713" w14:textId="77777777" w:rsidR="00C54AF7" w:rsidRDefault="00C54AF7" w:rsidP="000922CE">
            <w:pPr>
              <w:pStyle w:val="TableParagraph"/>
              <w:spacing w:before="13" w:line="266" w:lineRule="exact"/>
              <w:ind w:left="210" w:right="196"/>
            </w:pPr>
            <w:r w:rsidRPr="00BD5330">
              <w:t>[m³/h]</w:t>
            </w:r>
          </w:p>
        </w:tc>
        <w:tc>
          <w:tcPr>
            <w:tcW w:w="0" w:type="auto"/>
            <w:shd w:val="clear" w:color="auto" w:fill="D9D9D9" w:themeFill="background1" w:themeFillShade="D9"/>
          </w:tcPr>
          <w:p w14:paraId="4095DCF5" w14:textId="77777777" w:rsidR="00C54AF7" w:rsidRDefault="00C54AF7" w:rsidP="000922CE">
            <w:pPr>
              <w:pStyle w:val="TableParagraph"/>
              <w:spacing w:before="13" w:line="266" w:lineRule="exact"/>
              <w:ind w:left="481" w:right="469"/>
            </w:pPr>
            <w:r w:rsidRPr="00BD5330">
              <w:t>°C</w:t>
            </w:r>
          </w:p>
        </w:tc>
        <w:tc>
          <w:tcPr>
            <w:tcW w:w="0" w:type="auto"/>
            <w:shd w:val="clear" w:color="auto" w:fill="D9D9D9" w:themeFill="background1" w:themeFillShade="D9"/>
          </w:tcPr>
          <w:p w14:paraId="504A80AA" w14:textId="77777777" w:rsidR="00C54AF7" w:rsidRDefault="00C54AF7" w:rsidP="000922CE">
            <w:pPr>
              <w:pStyle w:val="TableParagraph"/>
              <w:spacing w:before="13" w:line="266" w:lineRule="exact"/>
              <w:ind w:left="390" w:right="378"/>
            </w:pPr>
            <w:r w:rsidRPr="00BD5330">
              <w:t>%</w:t>
            </w:r>
          </w:p>
        </w:tc>
        <w:tc>
          <w:tcPr>
            <w:tcW w:w="0" w:type="auto"/>
            <w:shd w:val="clear" w:color="auto" w:fill="D9D9D9" w:themeFill="background1" w:themeFillShade="D9"/>
          </w:tcPr>
          <w:p w14:paraId="5536D58B" w14:textId="77777777" w:rsidR="00C54AF7" w:rsidRDefault="00C54AF7" w:rsidP="000922CE">
            <w:pPr>
              <w:pStyle w:val="TableParagraph"/>
              <w:spacing w:before="13" w:line="266" w:lineRule="exact"/>
              <w:ind w:left="138" w:right="126"/>
            </w:pPr>
            <w:r w:rsidRPr="00BD5330">
              <w:t>°C</w:t>
            </w:r>
          </w:p>
        </w:tc>
        <w:tc>
          <w:tcPr>
            <w:tcW w:w="0" w:type="auto"/>
            <w:shd w:val="clear" w:color="auto" w:fill="D9D9D9" w:themeFill="background1" w:themeFillShade="D9"/>
          </w:tcPr>
          <w:p w14:paraId="33AB22E4" w14:textId="77777777" w:rsidR="00C54AF7" w:rsidRDefault="00C54AF7" w:rsidP="000922CE">
            <w:pPr>
              <w:pStyle w:val="TableParagraph"/>
              <w:spacing w:before="13" w:line="266" w:lineRule="exact"/>
              <w:ind w:left="17"/>
            </w:pPr>
            <w:r w:rsidRPr="00BD5330">
              <w:t>%</w:t>
            </w:r>
          </w:p>
        </w:tc>
        <w:tc>
          <w:tcPr>
            <w:tcW w:w="0" w:type="auto"/>
            <w:shd w:val="clear" w:color="auto" w:fill="D9D9D9" w:themeFill="background1" w:themeFillShade="D9"/>
          </w:tcPr>
          <w:p w14:paraId="47666629" w14:textId="77777777" w:rsidR="00C54AF7" w:rsidRDefault="00C54AF7" w:rsidP="000922CE">
            <w:pPr>
              <w:pStyle w:val="TableParagraph"/>
              <w:spacing w:before="13" w:line="266" w:lineRule="exact"/>
              <w:ind w:left="15"/>
            </w:pPr>
            <w:r w:rsidRPr="00BD5330">
              <w:t>[kW]</w:t>
            </w:r>
          </w:p>
        </w:tc>
        <w:tc>
          <w:tcPr>
            <w:tcW w:w="0" w:type="auto"/>
            <w:shd w:val="clear" w:color="auto" w:fill="D9D9D9" w:themeFill="background1" w:themeFillShade="D9"/>
          </w:tcPr>
          <w:p w14:paraId="3E6A0ADC" w14:textId="77777777" w:rsidR="00C54AF7" w:rsidRDefault="00C54AF7" w:rsidP="000922CE">
            <w:pPr>
              <w:pStyle w:val="TableParagraph"/>
              <w:spacing w:before="13" w:line="266" w:lineRule="exact"/>
              <w:ind w:left="20"/>
            </w:pPr>
            <w:r w:rsidRPr="00BD5330">
              <w:t>[</w:t>
            </w:r>
            <w:r>
              <w:t>W</w:t>
            </w:r>
            <w:r w:rsidRPr="00BD5330">
              <w:t>]</w:t>
            </w:r>
          </w:p>
        </w:tc>
      </w:tr>
      <w:tr w:rsidR="00FD4145" w14:paraId="14133497" w14:textId="77777777" w:rsidTr="000922CE">
        <w:trPr>
          <w:trHeight w:val="299"/>
          <w:jc w:val="center"/>
        </w:trPr>
        <w:tc>
          <w:tcPr>
            <w:tcW w:w="0" w:type="auto"/>
            <w:vAlign w:val="bottom"/>
          </w:tcPr>
          <w:p w14:paraId="09E30138" w14:textId="3D0DA657" w:rsidR="00FD4145" w:rsidRDefault="00FD4145" w:rsidP="00FD4145">
            <w:pPr>
              <w:pStyle w:val="TableParagraph"/>
              <w:spacing w:before="13" w:line="266" w:lineRule="exact"/>
              <w:ind w:left="210" w:right="195"/>
            </w:pPr>
            <w:r>
              <w:rPr>
                <w:color w:val="000000"/>
              </w:rPr>
              <w:t>450</w:t>
            </w:r>
          </w:p>
        </w:tc>
        <w:tc>
          <w:tcPr>
            <w:tcW w:w="0" w:type="auto"/>
            <w:vAlign w:val="bottom"/>
          </w:tcPr>
          <w:p w14:paraId="64B28633" w14:textId="294BAAC7" w:rsidR="00FD4145" w:rsidRDefault="00FD4145" w:rsidP="00FD4145">
            <w:pPr>
              <w:pStyle w:val="TableParagraph"/>
              <w:spacing w:before="13" w:line="266" w:lineRule="exact"/>
              <w:ind w:left="481" w:right="471"/>
            </w:pPr>
            <w:r>
              <w:rPr>
                <w:color w:val="000000"/>
              </w:rPr>
              <w:t>25.7</w:t>
            </w:r>
          </w:p>
        </w:tc>
        <w:tc>
          <w:tcPr>
            <w:tcW w:w="0" w:type="auto"/>
            <w:vAlign w:val="bottom"/>
          </w:tcPr>
          <w:p w14:paraId="2FD34FF5" w14:textId="69BAD16C" w:rsidR="00FD4145" w:rsidRDefault="00FD4145" w:rsidP="00FD4145">
            <w:pPr>
              <w:pStyle w:val="TableParagraph"/>
              <w:spacing w:before="13" w:line="266" w:lineRule="exact"/>
              <w:ind w:left="390" w:right="379"/>
            </w:pPr>
            <w:r>
              <w:rPr>
                <w:color w:val="000000"/>
              </w:rPr>
              <w:t>25</w:t>
            </w:r>
          </w:p>
        </w:tc>
        <w:tc>
          <w:tcPr>
            <w:tcW w:w="0" w:type="auto"/>
            <w:vAlign w:val="bottom"/>
          </w:tcPr>
          <w:p w14:paraId="58AF4664" w14:textId="28CF44CF" w:rsidR="00FD4145" w:rsidRDefault="00FD4145" w:rsidP="00FD4145">
            <w:pPr>
              <w:pStyle w:val="TableParagraph"/>
              <w:spacing w:before="13" w:line="266" w:lineRule="exact"/>
              <w:ind w:left="139" w:right="126"/>
            </w:pPr>
            <w:r>
              <w:rPr>
                <w:color w:val="000000"/>
              </w:rPr>
              <w:t>11</w:t>
            </w:r>
          </w:p>
        </w:tc>
        <w:tc>
          <w:tcPr>
            <w:tcW w:w="0" w:type="auto"/>
            <w:vAlign w:val="bottom"/>
          </w:tcPr>
          <w:p w14:paraId="572C42BE" w14:textId="474E0C39" w:rsidR="00FD4145" w:rsidRDefault="00FD4145" w:rsidP="00FD4145">
            <w:pPr>
              <w:pStyle w:val="TableParagraph"/>
              <w:spacing w:before="13" w:line="266" w:lineRule="exact"/>
              <w:ind w:left="110" w:right="92"/>
            </w:pPr>
            <w:r>
              <w:rPr>
                <w:color w:val="000000"/>
              </w:rPr>
              <w:t>45</w:t>
            </w:r>
          </w:p>
        </w:tc>
        <w:tc>
          <w:tcPr>
            <w:tcW w:w="0" w:type="auto"/>
            <w:vAlign w:val="bottom"/>
          </w:tcPr>
          <w:p w14:paraId="580959C0" w14:textId="61423B11" w:rsidR="00FD4145" w:rsidRDefault="00FD4145" w:rsidP="00FD4145">
            <w:pPr>
              <w:pStyle w:val="TableParagraph"/>
              <w:spacing w:before="13" w:line="266" w:lineRule="exact"/>
              <w:ind w:left="88" w:right="69"/>
            </w:pPr>
            <w:r>
              <w:rPr>
                <w:color w:val="000000"/>
              </w:rPr>
              <w:t>2.2</w:t>
            </w:r>
          </w:p>
        </w:tc>
        <w:tc>
          <w:tcPr>
            <w:tcW w:w="0" w:type="auto"/>
            <w:vAlign w:val="bottom"/>
          </w:tcPr>
          <w:p w14:paraId="79C4F5B6" w14:textId="098A2DAD" w:rsidR="00FD4145" w:rsidRDefault="00FD4145" w:rsidP="00FD4145">
            <w:pPr>
              <w:pStyle w:val="TableParagraph"/>
              <w:spacing w:before="13" w:line="266" w:lineRule="exact"/>
              <w:ind w:left="92" w:right="70"/>
            </w:pPr>
            <w:r>
              <w:rPr>
                <w:color w:val="000000"/>
              </w:rPr>
              <w:t>426</w:t>
            </w:r>
          </w:p>
        </w:tc>
      </w:tr>
      <w:tr w:rsidR="00FD4145" w14:paraId="12D1E9D5" w14:textId="77777777" w:rsidTr="000922CE">
        <w:trPr>
          <w:trHeight w:val="299"/>
          <w:jc w:val="center"/>
        </w:trPr>
        <w:tc>
          <w:tcPr>
            <w:tcW w:w="0" w:type="auto"/>
            <w:shd w:val="clear" w:color="auto" w:fill="D9D9D9" w:themeFill="background1" w:themeFillShade="D9"/>
            <w:vAlign w:val="bottom"/>
          </w:tcPr>
          <w:p w14:paraId="3FD546DE" w14:textId="45A94D11" w:rsidR="00FD4145" w:rsidRDefault="00FD4145" w:rsidP="00FD4145">
            <w:pPr>
              <w:pStyle w:val="TableParagraph"/>
              <w:spacing w:before="16" w:line="264" w:lineRule="exact"/>
              <w:ind w:left="210" w:right="195"/>
            </w:pPr>
            <w:r>
              <w:rPr>
                <w:color w:val="000000"/>
              </w:rPr>
              <w:t>630</w:t>
            </w:r>
          </w:p>
        </w:tc>
        <w:tc>
          <w:tcPr>
            <w:tcW w:w="0" w:type="auto"/>
            <w:shd w:val="clear" w:color="auto" w:fill="D9D9D9" w:themeFill="background1" w:themeFillShade="D9"/>
            <w:vAlign w:val="bottom"/>
          </w:tcPr>
          <w:p w14:paraId="740C8D75" w14:textId="5E3C0F58" w:rsidR="00FD4145" w:rsidRDefault="00FD4145" w:rsidP="00FD4145">
            <w:pPr>
              <w:pStyle w:val="TableParagraph"/>
              <w:spacing w:before="16" w:line="264" w:lineRule="exact"/>
              <w:ind w:left="481" w:right="471"/>
            </w:pPr>
            <w:r>
              <w:rPr>
                <w:color w:val="000000"/>
              </w:rPr>
              <w:t>26.8</w:t>
            </w:r>
          </w:p>
        </w:tc>
        <w:tc>
          <w:tcPr>
            <w:tcW w:w="0" w:type="auto"/>
            <w:shd w:val="clear" w:color="auto" w:fill="D9D9D9" w:themeFill="background1" w:themeFillShade="D9"/>
            <w:vAlign w:val="bottom"/>
          </w:tcPr>
          <w:p w14:paraId="209BC767" w14:textId="589EC6EF" w:rsidR="00FD4145" w:rsidRDefault="00FD4145" w:rsidP="00FD4145">
            <w:pPr>
              <w:pStyle w:val="TableParagraph"/>
              <w:spacing w:before="16" w:line="264" w:lineRule="exact"/>
              <w:ind w:left="390" w:right="379"/>
            </w:pPr>
            <w:r>
              <w:rPr>
                <w:color w:val="000000"/>
              </w:rPr>
              <w:t>28</w:t>
            </w:r>
          </w:p>
        </w:tc>
        <w:tc>
          <w:tcPr>
            <w:tcW w:w="0" w:type="auto"/>
            <w:shd w:val="clear" w:color="auto" w:fill="D9D9D9" w:themeFill="background1" w:themeFillShade="D9"/>
            <w:vAlign w:val="bottom"/>
          </w:tcPr>
          <w:p w14:paraId="133D84AD" w14:textId="406B0F71" w:rsidR="00FD4145" w:rsidRDefault="00FD4145" w:rsidP="00FD4145">
            <w:pPr>
              <w:pStyle w:val="TableParagraph"/>
              <w:spacing w:before="16" w:line="264" w:lineRule="exact"/>
              <w:ind w:left="139" w:right="126"/>
            </w:pPr>
            <w:r>
              <w:rPr>
                <w:color w:val="000000"/>
              </w:rPr>
              <w:t>10.7</w:t>
            </w:r>
          </w:p>
        </w:tc>
        <w:tc>
          <w:tcPr>
            <w:tcW w:w="0" w:type="auto"/>
            <w:shd w:val="clear" w:color="auto" w:fill="D9D9D9" w:themeFill="background1" w:themeFillShade="D9"/>
            <w:vAlign w:val="bottom"/>
          </w:tcPr>
          <w:p w14:paraId="3A17948D" w14:textId="2EB2F86F" w:rsidR="00FD4145" w:rsidRDefault="00FD4145" w:rsidP="00FD4145">
            <w:pPr>
              <w:pStyle w:val="TableParagraph"/>
              <w:spacing w:before="16" w:line="264" w:lineRule="exact"/>
              <w:ind w:left="111" w:right="92"/>
            </w:pPr>
            <w:r>
              <w:rPr>
                <w:color w:val="000000"/>
              </w:rPr>
              <w:t>47</w:t>
            </w:r>
          </w:p>
        </w:tc>
        <w:tc>
          <w:tcPr>
            <w:tcW w:w="0" w:type="auto"/>
            <w:shd w:val="clear" w:color="auto" w:fill="D9D9D9" w:themeFill="background1" w:themeFillShade="D9"/>
            <w:vAlign w:val="bottom"/>
          </w:tcPr>
          <w:p w14:paraId="35AAA570" w14:textId="44E0D3F7" w:rsidR="00FD4145" w:rsidRDefault="00FD4145" w:rsidP="00FD4145">
            <w:pPr>
              <w:pStyle w:val="TableParagraph"/>
              <w:spacing w:before="16" w:line="264" w:lineRule="exact"/>
              <w:ind w:left="88" w:right="69"/>
            </w:pPr>
            <w:r>
              <w:rPr>
                <w:color w:val="000000"/>
              </w:rPr>
              <w:t>3.4</w:t>
            </w:r>
          </w:p>
        </w:tc>
        <w:tc>
          <w:tcPr>
            <w:tcW w:w="0" w:type="auto"/>
            <w:shd w:val="clear" w:color="auto" w:fill="D9D9D9" w:themeFill="background1" w:themeFillShade="D9"/>
            <w:vAlign w:val="bottom"/>
          </w:tcPr>
          <w:p w14:paraId="6E9986B6" w14:textId="1020B471" w:rsidR="00FD4145" w:rsidRDefault="00FD4145" w:rsidP="00FD4145">
            <w:pPr>
              <w:pStyle w:val="TableParagraph"/>
              <w:spacing w:before="16" w:line="264" w:lineRule="exact"/>
              <w:ind w:left="92" w:right="70"/>
            </w:pPr>
            <w:r>
              <w:rPr>
                <w:color w:val="000000"/>
              </w:rPr>
              <w:t>655</w:t>
            </w:r>
          </w:p>
        </w:tc>
      </w:tr>
      <w:tr w:rsidR="00FD4145" w14:paraId="40FE9D39" w14:textId="77777777" w:rsidTr="000922CE">
        <w:trPr>
          <w:trHeight w:val="299"/>
          <w:jc w:val="center"/>
        </w:trPr>
        <w:tc>
          <w:tcPr>
            <w:tcW w:w="0" w:type="auto"/>
            <w:vAlign w:val="bottom"/>
          </w:tcPr>
          <w:p w14:paraId="1A0451A5" w14:textId="773CE6CC" w:rsidR="00FD4145" w:rsidRDefault="00FD4145" w:rsidP="00FD4145">
            <w:pPr>
              <w:pStyle w:val="TableParagraph"/>
              <w:spacing w:before="16" w:line="264" w:lineRule="exact"/>
              <w:ind w:left="210" w:right="195"/>
            </w:pPr>
            <w:r>
              <w:rPr>
                <w:color w:val="000000"/>
              </w:rPr>
              <w:t>710</w:t>
            </w:r>
          </w:p>
        </w:tc>
        <w:tc>
          <w:tcPr>
            <w:tcW w:w="0" w:type="auto"/>
            <w:vAlign w:val="bottom"/>
          </w:tcPr>
          <w:p w14:paraId="32BCE270" w14:textId="1D07138A" w:rsidR="00FD4145" w:rsidRDefault="00FD4145" w:rsidP="00FD4145">
            <w:pPr>
              <w:pStyle w:val="TableParagraph"/>
              <w:spacing w:before="16" w:line="264" w:lineRule="exact"/>
              <w:ind w:left="481" w:right="471"/>
            </w:pPr>
            <w:r>
              <w:rPr>
                <w:color w:val="000000"/>
              </w:rPr>
              <w:t>27</w:t>
            </w:r>
          </w:p>
        </w:tc>
        <w:tc>
          <w:tcPr>
            <w:tcW w:w="0" w:type="auto"/>
            <w:vAlign w:val="bottom"/>
          </w:tcPr>
          <w:p w14:paraId="13479EB5" w14:textId="1F27AD57" w:rsidR="00FD4145" w:rsidRDefault="00FD4145" w:rsidP="00FD4145">
            <w:pPr>
              <w:pStyle w:val="TableParagraph"/>
              <w:spacing w:before="16" w:line="264" w:lineRule="exact"/>
              <w:ind w:left="390" w:right="379"/>
            </w:pPr>
            <w:r>
              <w:rPr>
                <w:color w:val="000000"/>
              </w:rPr>
              <w:t>28</w:t>
            </w:r>
          </w:p>
        </w:tc>
        <w:tc>
          <w:tcPr>
            <w:tcW w:w="0" w:type="auto"/>
            <w:vAlign w:val="bottom"/>
          </w:tcPr>
          <w:p w14:paraId="3DA04C30" w14:textId="1CD28D36" w:rsidR="00FD4145" w:rsidRDefault="00FD4145" w:rsidP="00FD4145">
            <w:pPr>
              <w:pStyle w:val="TableParagraph"/>
              <w:spacing w:before="16" w:line="264" w:lineRule="exact"/>
              <w:ind w:left="138" w:right="126"/>
            </w:pPr>
            <w:r>
              <w:rPr>
                <w:color w:val="000000"/>
              </w:rPr>
              <w:t>9.7</w:t>
            </w:r>
          </w:p>
        </w:tc>
        <w:tc>
          <w:tcPr>
            <w:tcW w:w="0" w:type="auto"/>
            <w:vAlign w:val="bottom"/>
          </w:tcPr>
          <w:p w14:paraId="49979D63" w14:textId="521DB0DE" w:rsidR="00FD4145" w:rsidRDefault="00FD4145" w:rsidP="00FD4145">
            <w:pPr>
              <w:pStyle w:val="TableParagraph"/>
              <w:spacing w:before="16" w:line="264" w:lineRule="exact"/>
              <w:ind w:left="111" w:right="92"/>
            </w:pPr>
            <w:r>
              <w:rPr>
                <w:color w:val="000000"/>
              </w:rPr>
              <w:t>47</w:t>
            </w:r>
          </w:p>
        </w:tc>
        <w:tc>
          <w:tcPr>
            <w:tcW w:w="0" w:type="auto"/>
            <w:vAlign w:val="bottom"/>
          </w:tcPr>
          <w:p w14:paraId="587DB189" w14:textId="00308DF1" w:rsidR="00FD4145" w:rsidRDefault="00FD4145" w:rsidP="00FD4145">
            <w:pPr>
              <w:pStyle w:val="TableParagraph"/>
              <w:spacing w:before="16" w:line="264" w:lineRule="exact"/>
              <w:ind w:left="88" w:right="69"/>
            </w:pPr>
            <w:r>
              <w:rPr>
                <w:color w:val="000000"/>
              </w:rPr>
              <w:t>4.1</w:t>
            </w:r>
          </w:p>
        </w:tc>
        <w:tc>
          <w:tcPr>
            <w:tcW w:w="0" w:type="auto"/>
            <w:vAlign w:val="bottom"/>
          </w:tcPr>
          <w:p w14:paraId="6910B50D" w14:textId="07CD5E4B" w:rsidR="00FD4145" w:rsidRDefault="00FD4145" w:rsidP="00FD4145">
            <w:pPr>
              <w:pStyle w:val="TableParagraph"/>
              <w:spacing w:before="16" w:line="264" w:lineRule="exact"/>
              <w:ind w:left="92" w:right="70"/>
            </w:pPr>
            <w:r>
              <w:rPr>
                <w:color w:val="000000"/>
              </w:rPr>
              <w:t>710</w:t>
            </w:r>
          </w:p>
        </w:tc>
      </w:tr>
      <w:tr w:rsidR="00FD4145" w14:paraId="6FEA01CB" w14:textId="77777777" w:rsidTr="000922CE">
        <w:trPr>
          <w:trHeight w:val="299"/>
          <w:jc w:val="center"/>
        </w:trPr>
        <w:tc>
          <w:tcPr>
            <w:tcW w:w="0" w:type="auto"/>
            <w:shd w:val="clear" w:color="auto" w:fill="D9D9D9" w:themeFill="background1" w:themeFillShade="D9"/>
            <w:vAlign w:val="bottom"/>
          </w:tcPr>
          <w:p w14:paraId="02E263F6" w14:textId="6341B04E" w:rsidR="00FD4145" w:rsidRDefault="00FD4145" w:rsidP="00FD4145">
            <w:pPr>
              <w:pStyle w:val="TableParagraph"/>
              <w:spacing w:before="16" w:line="264" w:lineRule="exact"/>
              <w:ind w:left="210" w:right="195"/>
            </w:pPr>
            <w:r>
              <w:rPr>
                <w:color w:val="000000"/>
              </w:rPr>
              <w:t>880</w:t>
            </w:r>
          </w:p>
        </w:tc>
        <w:tc>
          <w:tcPr>
            <w:tcW w:w="0" w:type="auto"/>
            <w:shd w:val="clear" w:color="auto" w:fill="D9D9D9" w:themeFill="background1" w:themeFillShade="D9"/>
            <w:vAlign w:val="bottom"/>
          </w:tcPr>
          <w:p w14:paraId="42217616" w14:textId="584FBBBD" w:rsidR="00FD4145" w:rsidRDefault="00FD4145" w:rsidP="00FD4145">
            <w:pPr>
              <w:pStyle w:val="TableParagraph"/>
              <w:spacing w:before="16" w:line="264" w:lineRule="exact"/>
              <w:ind w:left="481" w:right="471"/>
            </w:pPr>
            <w:r>
              <w:rPr>
                <w:color w:val="000000"/>
              </w:rPr>
              <w:t>26.3</w:t>
            </w:r>
          </w:p>
        </w:tc>
        <w:tc>
          <w:tcPr>
            <w:tcW w:w="0" w:type="auto"/>
            <w:shd w:val="clear" w:color="auto" w:fill="D9D9D9" w:themeFill="background1" w:themeFillShade="D9"/>
            <w:vAlign w:val="bottom"/>
          </w:tcPr>
          <w:p w14:paraId="18BBF9CC" w14:textId="4F5F827F" w:rsidR="00FD4145" w:rsidRDefault="00FD4145" w:rsidP="00FD4145">
            <w:pPr>
              <w:pStyle w:val="TableParagraph"/>
              <w:spacing w:before="16" w:line="264" w:lineRule="exact"/>
              <w:ind w:left="390" w:right="379"/>
            </w:pPr>
            <w:r>
              <w:rPr>
                <w:color w:val="000000"/>
              </w:rPr>
              <w:t>28</w:t>
            </w:r>
          </w:p>
        </w:tc>
        <w:tc>
          <w:tcPr>
            <w:tcW w:w="0" w:type="auto"/>
            <w:shd w:val="clear" w:color="auto" w:fill="D9D9D9" w:themeFill="background1" w:themeFillShade="D9"/>
            <w:vAlign w:val="bottom"/>
          </w:tcPr>
          <w:p w14:paraId="7E6ABC61" w14:textId="06CA78FA" w:rsidR="00FD4145" w:rsidRDefault="00FD4145" w:rsidP="00FD4145">
            <w:pPr>
              <w:pStyle w:val="TableParagraph"/>
              <w:spacing w:before="16" w:line="264" w:lineRule="exact"/>
              <w:ind w:left="139" w:right="126"/>
            </w:pPr>
            <w:r>
              <w:rPr>
                <w:color w:val="000000"/>
              </w:rPr>
              <w:t>11</w:t>
            </w:r>
          </w:p>
        </w:tc>
        <w:tc>
          <w:tcPr>
            <w:tcW w:w="0" w:type="auto"/>
            <w:shd w:val="clear" w:color="auto" w:fill="D9D9D9" w:themeFill="background1" w:themeFillShade="D9"/>
            <w:vAlign w:val="bottom"/>
          </w:tcPr>
          <w:p w14:paraId="5FC9DB0F" w14:textId="44070756" w:rsidR="00FD4145" w:rsidRDefault="00FD4145" w:rsidP="00FD4145">
            <w:pPr>
              <w:pStyle w:val="TableParagraph"/>
              <w:spacing w:before="16" w:line="264" w:lineRule="exact"/>
              <w:ind w:left="111" w:right="92"/>
            </w:pPr>
            <w:r>
              <w:rPr>
                <w:color w:val="000000"/>
              </w:rPr>
              <w:t>44.2</w:t>
            </w:r>
          </w:p>
        </w:tc>
        <w:tc>
          <w:tcPr>
            <w:tcW w:w="0" w:type="auto"/>
            <w:shd w:val="clear" w:color="auto" w:fill="D9D9D9" w:themeFill="background1" w:themeFillShade="D9"/>
            <w:vAlign w:val="bottom"/>
          </w:tcPr>
          <w:p w14:paraId="5DE5B82C" w14:textId="61C1F68B" w:rsidR="00FD4145" w:rsidRDefault="00FD4145" w:rsidP="00FD4145">
            <w:pPr>
              <w:pStyle w:val="TableParagraph"/>
              <w:spacing w:before="16" w:line="264" w:lineRule="exact"/>
              <w:ind w:left="88" w:right="72"/>
            </w:pPr>
            <w:r>
              <w:rPr>
                <w:color w:val="000000"/>
              </w:rPr>
              <w:t>4.5</w:t>
            </w:r>
          </w:p>
        </w:tc>
        <w:tc>
          <w:tcPr>
            <w:tcW w:w="0" w:type="auto"/>
            <w:shd w:val="clear" w:color="auto" w:fill="D9D9D9" w:themeFill="background1" w:themeFillShade="D9"/>
            <w:vAlign w:val="bottom"/>
          </w:tcPr>
          <w:p w14:paraId="50D75523" w14:textId="567E08C4" w:rsidR="00FD4145" w:rsidRDefault="00FD4145" w:rsidP="00FD4145">
            <w:pPr>
              <w:pStyle w:val="TableParagraph"/>
              <w:spacing w:before="16" w:line="264" w:lineRule="exact"/>
              <w:ind w:left="92" w:right="70"/>
            </w:pPr>
            <w:r>
              <w:rPr>
                <w:color w:val="000000"/>
              </w:rPr>
              <w:t>708</w:t>
            </w:r>
          </w:p>
        </w:tc>
      </w:tr>
      <w:tr w:rsidR="00FD4145" w14:paraId="6F6F9E66" w14:textId="77777777" w:rsidTr="000922CE">
        <w:trPr>
          <w:trHeight w:val="302"/>
          <w:jc w:val="center"/>
        </w:trPr>
        <w:tc>
          <w:tcPr>
            <w:tcW w:w="0" w:type="auto"/>
            <w:vAlign w:val="bottom"/>
          </w:tcPr>
          <w:p w14:paraId="7F53C007" w14:textId="2B4CEDF2" w:rsidR="00FD4145" w:rsidRDefault="00FD4145" w:rsidP="00FD4145">
            <w:pPr>
              <w:pStyle w:val="TableParagraph"/>
              <w:spacing w:before="16" w:line="266" w:lineRule="exact"/>
              <w:ind w:left="210" w:right="195"/>
            </w:pPr>
            <w:r>
              <w:rPr>
                <w:color w:val="000000"/>
              </w:rPr>
              <w:t>980</w:t>
            </w:r>
          </w:p>
        </w:tc>
        <w:tc>
          <w:tcPr>
            <w:tcW w:w="0" w:type="auto"/>
            <w:vAlign w:val="bottom"/>
          </w:tcPr>
          <w:p w14:paraId="4AFAD357" w14:textId="603EC35B" w:rsidR="00FD4145" w:rsidRDefault="00FD4145" w:rsidP="00FD4145">
            <w:pPr>
              <w:pStyle w:val="TableParagraph"/>
              <w:spacing w:before="16" w:line="266" w:lineRule="exact"/>
              <w:ind w:left="481" w:right="471"/>
            </w:pPr>
            <w:r>
              <w:rPr>
                <w:color w:val="000000"/>
              </w:rPr>
              <w:t>26.3</w:t>
            </w:r>
          </w:p>
        </w:tc>
        <w:tc>
          <w:tcPr>
            <w:tcW w:w="0" w:type="auto"/>
            <w:vAlign w:val="bottom"/>
          </w:tcPr>
          <w:p w14:paraId="138A81C1" w14:textId="4B653753" w:rsidR="00FD4145" w:rsidRDefault="00FD4145" w:rsidP="00FD4145">
            <w:pPr>
              <w:pStyle w:val="TableParagraph"/>
              <w:spacing w:before="16" w:line="266" w:lineRule="exact"/>
              <w:ind w:left="390" w:right="379"/>
            </w:pPr>
            <w:r>
              <w:rPr>
                <w:color w:val="000000"/>
              </w:rPr>
              <w:t>28</w:t>
            </w:r>
          </w:p>
        </w:tc>
        <w:tc>
          <w:tcPr>
            <w:tcW w:w="0" w:type="auto"/>
            <w:vAlign w:val="bottom"/>
          </w:tcPr>
          <w:p w14:paraId="43A09816" w14:textId="27B36850" w:rsidR="00FD4145" w:rsidRDefault="00FD4145" w:rsidP="00FD4145">
            <w:pPr>
              <w:pStyle w:val="TableParagraph"/>
              <w:spacing w:before="16" w:line="266" w:lineRule="exact"/>
              <w:ind w:left="139" w:right="126"/>
            </w:pPr>
            <w:r>
              <w:rPr>
                <w:color w:val="000000"/>
              </w:rPr>
              <w:t>11.9</w:t>
            </w:r>
          </w:p>
        </w:tc>
        <w:tc>
          <w:tcPr>
            <w:tcW w:w="0" w:type="auto"/>
            <w:vAlign w:val="bottom"/>
          </w:tcPr>
          <w:p w14:paraId="02F76F12" w14:textId="564287C4" w:rsidR="00FD4145" w:rsidRDefault="00FD4145" w:rsidP="00FD4145">
            <w:pPr>
              <w:pStyle w:val="TableParagraph"/>
              <w:spacing w:before="16" w:line="266" w:lineRule="exact"/>
              <w:ind w:left="111" w:right="92"/>
            </w:pPr>
            <w:r>
              <w:rPr>
                <w:color w:val="000000"/>
              </w:rPr>
              <w:t>42.4</w:t>
            </w:r>
          </w:p>
        </w:tc>
        <w:tc>
          <w:tcPr>
            <w:tcW w:w="0" w:type="auto"/>
            <w:vAlign w:val="bottom"/>
          </w:tcPr>
          <w:p w14:paraId="696CA84E" w14:textId="691C21D7" w:rsidR="00FD4145" w:rsidRDefault="00FD4145" w:rsidP="00FD4145">
            <w:pPr>
              <w:pStyle w:val="TableParagraph"/>
              <w:spacing w:before="16" w:line="266" w:lineRule="exact"/>
              <w:ind w:left="88" w:right="72"/>
            </w:pPr>
            <w:r>
              <w:rPr>
                <w:color w:val="000000"/>
              </w:rPr>
              <w:t>4.7</w:t>
            </w:r>
          </w:p>
        </w:tc>
        <w:tc>
          <w:tcPr>
            <w:tcW w:w="0" w:type="auto"/>
            <w:vAlign w:val="bottom"/>
          </w:tcPr>
          <w:p w14:paraId="08819CF8" w14:textId="5B364D29" w:rsidR="00FD4145" w:rsidRDefault="00FD4145" w:rsidP="00FD4145">
            <w:pPr>
              <w:pStyle w:val="TableParagraph"/>
              <w:spacing w:before="16" w:line="266" w:lineRule="exact"/>
              <w:ind w:left="92" w:right="70"/>
            </w:pPr>
            <w:r>
              <w:rPr>
                <w:color w:val="000000"/>
              </w:rPr>
              <w:t>715</w:t>
            </w:r>
          </w:p>
        </w:tc>
      </w:tr>
      <w:tr w:rsidR="00FD4145" w14:paraId="267503FC" w14:textId="77777777" w:rsidTr="000922CE">
        <w:trPr>
          <w:trHeight w:val="300"/>
          <w:jc w:val="center"/>
        </w:trPr>
        <w:tc>
          <w:tcPr>
            <w:tcW w:w="0" w:type="auto"/>
            <w:shd w:val="clear" w:color="auto" w:fill="D9D9D9" w:themeFill="background1" w:themeFillShade="D9"/>
            <w:vAlign w:val="bottom"/>
          </w:tcPr>
          <w:p w14:paraId="281C93C3" w14:textId="6B9D6930" w:rsidR="00FD4145" w:rsidRDefault="00FD4145" w:rsidP="00FD4145">
            <w:pPr>
              <w:pStyle w:val="TableParagraph"/>
              <w:spacing w:before="14" w:line="266" w:lineRule="exact"/>
              <w:ind w:left="210" w:right="195"/>
            </w:pPr>
            <w:r>
              <w:rPr>
                <w:color w:val="000000"/>
              </w:rPr>
              <w:t>1,140</w:t>
            </w:r>
          </w:p>
        </w:tc>
        <w:tc>
          <w:tcPr>
            <w:tcW w:w="0" w:type="auto"/>
            <w:shd w:val="clear" w:color="auto" w:fill="D9D9D9" w:themeFill="background1" w:themeFillShade="D9"/>
            <w:vAlign w:val="bottom"/>
          </w:tcPr>
          <w:p w14:paraId="6B5D581C" w14:textId="7C312B15" w:rsidR="00FD4145" w:rsidRDefault="00FD4145" w:rsidP="00FD4145">
            <w:pPr>
              <w:pStyle w:val="TableParagraph"/>
              <w:spacing w:before="14" w:line="266" w:lineRule="exact"/>
              <w:ind w:left="481" w:right="471"/>
            </w:pPr>
            <w:r>
              <w:rPr>
                <w:color w:val="000000"/>
              </w:rPr>
              <w:t>26.3</w:t>
            </w:r>
          </w:p>
        </w:tc>
        <w:tc>
          <w:tcPr>
            <w:tcW w:w="0" w:type="auto"/>
            <w:shd w:val="clear" w:color="auto" w:fill="D9D9D9" w:themeFill="background1" w:themeFillShade="D9"/>
            <w:vAlign w:val="bottom"/>
          </w:tcPr>
          <w:p w14:paraId="770A13D1" w14:textId="37ABAAAE" w:rsidR="00FD4145" w:rsidRDefault="00FD4145" w:rsidP="00FD4145">
            <w:pPr>
              <w:pStyle w:val="TableParagraph"/>
              <w:spacing w:before="14" w:line="266" w:lineRule="exact"/>
              <w:ind w:left="390" w:right="379"/>
            </w:pPr>
            <w:r>
              <w:rPr>
                <w:color w:val="000000"/>
              </w:rPr>
              <w:t>28</w:t>
            </w:r>
          </w:p>
        </w:tc>
        <w:tc>
          <w:tcPr>
            <w:tcW w:w="0" w:type="auto"/>
            <w:shd w:val="clear" w:color="auto" w:fill="D9D9D9" w:themeFill="background1" w:themeFillShade="D9"/>
            <w:vAlign w:val="bottom"/>
          </w:tcPr>
          <w:p w14:paraId="58A73D9F" w14:textId="04DF979A" w:rsidR="00FD4145" w:rsidRDefault="00FD4145" w:rsidP="00FD4145">
            <w:pPr>
              <w:pStyle w:val="TableParagraph"/>
              <w:spacing w:before="14" w:line="266" w:lineRule="exact"/>
              <w:ind w:left="139" w:right="126"/>
            </w:pPr>
            <w:r>
              <w:rPr>
                <w:color w:val="000000"/>
              </w:rPr>
              <w:t>12.7</w:t>
            </w:r>
          </w:p>
        </w:tc>
        <w:tc>
          <w:tcPr>
            <w:tcW w:w="0" w:type="auto"/>
            <w:shd w:val="clear" w:color="auto" w:fill="D9D9D9" w:themeFill="background1" w:themeFillShade="D9"/>
            <w:vAlign w:val="bottom"/>
          </w:tcPr>
          <w:p w14:paraId="22F3F0FA" w14:textId="542ACC5D" w:rsidR="00FD4145" w:rsidRDefault="00FD4145" w:rsidP="00FD4145">
            <w:pPr>
              <w:pStyle w:val="TableParagraph"/>
              <w:spacing w:before="14" w:line="266" w:lineRule="exact"/>
              <w:ind w:left="111" w:right="92"/>
            </w:pPr>
            <w:r>
              <w:rPr>
                <w:color w:val="000000"/>
              </w:rPr>
              <w:t>40.8</w:t>
            </w:r>
          </w:p>
        </w:tc>
        <w:tc>
          <w:tcPr>
            <w:tcW w:w="0" w:type="auto"/>
            <w:shd w:val="clear" w:color="auto" w:fill="D9D9D9" w:themeFill="background1" w:themeFillShade="D9"/>
            <w:vAlign w:val="bottom"/>
          </w:tcPr>
          <w:p w14:paraId="03707619" w14:textId="679BFE7B" w:rsidR="00FD4145" w:rsidRDefault="00FD4145" w:rsidP="00FD4145">
            <w:pPr>
              <w:pStyle w:val="TableParagraph"/>
              <w:spacing w:before="14" w:line="266" w:lineRule="exact"/>
              <w:ind w:left="88" w:right="72"/>
            </w:pPr>
            <w:r>
              <w:rPr>
                <w:color w:val="000000"/>
              </w:rPr>
              <w:t>5.</w:t>
            </w:r>
            <w:r w:rsidR="003A148F">
              <w:rPr>
                <w:color w:val="000000"/>
              </w:rPr>
              <w:t>2</w:t>
            </w:r>
          </w:p>
        </w:tc>
        <w:tc>
          <w:tcPr>
            <w:tcW w:w="0" w:type="auto"/>
            <w:shd w:val="clear" w:color="auto" w:fill="D9D9D9" w:themeFill="background1" w:themeFillShade="D9"/>
            <w:vAlign w:val="bottom"/>
          </w:tcPr>
          <w:p w14:paraId="0C6F574E" w14:textId="24EF5A9F" w:rsidR="00FD4145" w:rsidRDefault="00FD4145" w:rsidP="00FD4145">
            <w:pPr>
              <w:pStyle w:val="TableParagraph"/>
              <w:spacing w:before="14" w:line="266" w:lineRule="exact"/>
              <w:ind w:left="92" w:right="66"/>
            </w:pPr>
            <w:r>
              <w:rPr>
                <w:color w:val="000000"/>
              </w:rPr>
              <w:t>720</w:t>
            </w:r>
          </w:p>
        </w:tc>
      </w:tr>
      <w:tr w:rsidR="00FD4145" w14:paraId="3CC4FB1A" w14:textId="77777777" w:rsidTr="000922CE">
        <w:trPr>
          <w:trHeight w:val="299"/>
          <w:jc w:val="center"/>
        </w:trPr>
        <w:tc>
          <w:tcPr>
            <w:tcW w:w="0" w:type="auto"/>
            <w:vAlign w:val="bottom"/>
          </w:tcPr>
          <w:p w14:paraId="72269A4F" w14:textId="422BA3A5" w:rsidR="00FD4145" w:rsidRDefault="00FD4145" w:rsidP="00FD4145">
            <w:pPr>
              <w:pStyle w:val="TableParagraph"/>
              <w:spacing w:before="13" w:line="266" w:lineRule="exact"/>
              <w:ind w:left="210" w:right="195"/>
            </w:pPr>
            <w:r>
              <w:rPr>
                <w:color w:val="000000"/>
              </w:rPr>
              <w:t>1,240</w:t>
            </w:r>
          </w:p>
        </w:tc>
        <w:tc>
          <w:tcPr>
            <w:tcW w:w="0" w:type="auto"/>
            <w:vAlign w:val="bottom"/>
          </w:tcPr>
          <w:p w14:paraId="4DFAB8A4" w14:textId="56C3EF3B" w:rsidR="00FD4145" w:rsidRDefault="00FD4145" w:rsidP="00FD4145">
            <w:pPr>
              <w:pStyle w:val="TableParagraph"/>
              <w:spacing w:before="13" w:line="266" w:lineRule="exact"/>
              <w:ind w:left="481" w:right="471"/>
            </w:pPr>
            <w:r>
              <w:rPr>
                <w:color w:val="000000"/>
              </w:rPr>
              <w:t>26.3</w:t>
            </w:r>
          </w:p>
        </w:tc>
        <w:tc>
          <w:tcPr>
            <w:tcW w:w="0" w:type="auto"/>
            <w:vAlign w:val="bottom"/>
          </w:tcPr>
          <w:p w14:paraId="268A53CE" w14:textId="417CEF21" w:rsidR="00FD4145" w:rsidRDefault="00FD4145" w:rsidP="00FD4145">
            <w:pPr>
              <w:pStyle w:val="TableParagraph"/>
              <w:spacing w:before="13" w:line="266" w:lineRule="exact"/>
              <w:ind w:left="390" w:right="380"/>
            </w:pPr>
            <w:r>
              <w:rPr>
                <w:color w:val="000000"/>
              </w:rPr>
              <w:t>28</w:t>
            </w:r>
          </w:p>
        </w:tc>
        <w:tc>
          <w:tcPr>
            <w:tcW w:w="0" w:type="auto"/>
            <w:vAlign w:val="bottom"/>
          </w:tcPr>
          <w:p w14:paraId="23BDD2B7" w14:textId="0D305E1D" w:rsidR="00FD4145" w:rsidRDefault="00FD4145" w:rsidP="00FD4145">
            <w:pPr>
              <w:pStyle w:val="TableParagraph"/>
              <w:spacing w:before="13" w:line="266" w:lineRule="exact"/>
              <w:ind w:left="139" w:right="126"/>
            </w:pPr>
            <w:r>
              <w:rPr>
                <w:color w:val="000000"/>
              </w:rPr>
              <w:t>13.3</w:t>
            </w:r>
          </w:p>
        </w:tc>
        <w:tc>
          <w:tcPr>
            <w:tcW w:w="0" w:type="auto"/>
            <w:vAlign w:val="bottom"/>
          </w:tcPr>
          <w:p w14:paraId="444977E5" w14:textId="2B636362" w:rsidR="00FD4145" w:rsidRDefault="00FD4145" w:rsidP="00FD4145">
            <w:pPr>
              <w:pStyle w:val="TableParagraph"/>
              <w:spacing w:before="13" w:line="266" w:lineRule="exact"/>
              <w:ind w:left="111" w:right="92"/>
            </w:pPr>
            <w:r>
              <w:rPr>
                <w:color w:val="000000"/>
              </w:rPr>
              <w:t>39.6</w:t>
            </w:r>
          </w:p>
        </w:tc>
        <w:tc>
          <w:tcPr>
            <w:tcW w:w="0" w:type="auto"/>
            <w:vAlign w:val="bottom"/>
          </w:tcPr>
          <w:p w14:paraId="5189559F" w14:textId="667E94BD" w:rsidR="00FD4145" w:rsidRDefault="00FD4145" w:rsidP="00FD4145">
            <w:pPr>
              <w:pStyle w:val="TableParagraph"/>
              <w:spacing w:before="13" w:line="266" w:lineRule="exact"/>
              <w:ind w:left="88" w:right="72"/>
            </w:pPr>
            <w:r>
              <w:rPr>
                <w:color w:val="000000"/>
              </w:rPr>
              <w:t>5.4</w:t>
            </w:r>
          </w:p>
        </w:tc>
        <w:tc>
          <w:tcPr>
            <w:tcW w:w="0" w:type="auto"/>
            <w:vAlign w:val="bottom"/>
          </w:tcPr>
          <w:p w14:paraId="1CA68EE7" w14:textId="2D40758D" w:rsidR="00FD4145" w:rsidRDefault="00FD4145" w:rsidP="00FD4145">
            <w:pPr>
              <w:pStyle w:val="TableParagraph"/>
              <w:spacing w:before="13" w:line="266" w:lineRule="exact"/>
              <w:ind w:left="92" w:right="70"/>
            </w:pPr>
            <w:r>
              <w:rPr>
                <w:color w:val="000000"/>
              </w:rPr>
              <w:t>732</w:t>
            </w:r>
          </w:p>
        </w:tc>
      </w:tr>
      <w:tr w:rsidR="00FD4145" w14:paraId="7DAA97C5" w14:textId="77777777" w:rsidTr="000922CE">
        <w:trPr>
          <w:trHeight w:val="299"/>
          <w:jc w:val="center"/>
        </w:trPr>
        <w:tc>
          <w:tcPr>
            <w:tcW w:w="0" w:type="auto"/>
            <w:shd w:val="clear" w:color="auto" w:fill="D9D9D9" w:themeFill="background1" w:themeFillShade="D9"/>
            <w:vAlign w:val="bottom"/>
          </w:tcPr>
          <w:p w14:paraId="6BE1DD59" w14:textId="67A9A5E2" w:rsidR="00FD4145" w:rsidRDefault="00FD4145" w:rsidP="00FD4145">
            <w:pPr>
              <w:pStyle w:val="TableParagraph"/>
              <w:spacing w:before="16" w:line="264" w:lineRule="exact"/>
              <w:ind w:left="210" w:right="195"/>
            </w:pPr>
            <w:r>
              <w:rPr>
                <w:color w:val="000000"/>
              </w:rPr>
              <w:t>1,360</w:t>
            </w:r>
          </w:p>
        </w:tc>
        <w:tc>
          <w:tcPr>
            <w:tcW w:w="0" w:type="auto"/>
            <w:shd w:val="clear" w:color="auto" w:fill="D9D9D9" w:themeFill="background1" w:themeFillShade="D9"/>
            <w:vAlign w:val="bottom"/>
          </w:tcPr>
          <w:p w14:paraId="52F5956B" w14:textId="2B92D1FA" w:rsidR="00FD4145" w:rsidRDefault="00FD4145" w:rsidP="00FD4145">
            <w:pPr>
              <w:pStyle w:val="TableParagraph"/>
              <w:spacing w:before="16" w:line="264" w:lineRule="exact"/>
              <w:ind w:left="481" w:right="471"/>
            </w:pPr>
            <w:r>
              <w:rPr>
                <w:color w:val="000000"/>
              </w:rPr>
              <w:t>26.3</w:t>
            </w:r>
          </w:p>
        </w:tc>
        <w:tc>
          <w:tcPr>
            <w:tcW w:w="0" w:type="auto"/>
            <w:shd w:val="clear" w:color="auto" w:fill="D9D9D9" w:themeFill="background1" w:themeFillShade="D9"/>
            <w:vAlign w:val="bottom"/>
          </w:tcPr>
          <w:p w14:paraId="32720DE7" w14:textId="7E30CA71" w:rsidR="00FD4145" w:rsidRDefault="00FD4145" w:rsidP="00FD4145">
            <w:pPr>
              <w:pStyle w:val="TableParagraph"/>
              <w:spacing w:before="16" w:line="264" w:lineRule="exact"/>
              <w:ind w:left="390" w:right="380"/>
            </w:pPr>
            <w:r>
              <w:rPr>
                <w:color w:val="000000"/>
              </w:rPr>
              <w:t>28</w:t>
            </w:r>
          </w:p>
        </w:tc>
        <w:tc>
          <w:tcPr>
            <w:tcW w:w="0" w:type="auto"/>
            <w:shd w:val="clear" w:color="auto" w:fill="D9D9D9" w:themeFill="background1" w:themeFillShade="D9"/>
            <w:vAlign w:val="bottom"/>
          </w:tcPr>
          <w:p w14:paraId="5C8C1D33" w14:textId="35C43DA7" w:rsidR="00FD4145" w:rsidRDefault="00FD4145" w:rsidP="00FD4145">
            <w:pPr>
              <w:pStyle w:val="TableParagraph"/>
              <w:spacing w:before="16" w:line="264" w:lineRule="exact"/>
              <w:ind w:left="139" w:right="126"/>
            </w:pPr>
            <w:r>
              <w:rPr>
                <w:color w:val="000000"/>
              </w:rPr>
              <w:t>14</w:t>
            </w:r>
          </w:p>
        </w:tc>
        <w:tc>
          <w:tcPr>
            <w:tcW w:w="0" w:type="auto"/>
            <w:shd w:val="clear" w:color="auto" w:fill="D9D9D9" w:themeFill="background1" w:themeFillShade="D9"/>
            <w:vAlign w:val="bottom"/>
          </w:tcPr>
          <w:p w14:paraId="064915E8" w14:textId="33A6E1BC" w:rsidR="00FD4145" w:rsidRDefault="00FD4145" w:rsidP="00FD4145">
            <w:pPr>
              <w:pStyle w:val="TableParagraph"/>
              <w:spacing w:before="16" w:line="264" w:lineRule="exact"/>
              <w:ind w:left="111" w:right="92"/>
            </w:pPr>
            <w:r>
              <w:rPr>
                <w:color w:val="000000"/>
              </w:rPr>
              <w:t>38.3</w:t>
            </w:r>
          </w:p>
        </w:tc>
        <w:tc>
          <w:tcPr>
            <w:tcW w:w="0" w:type="auto"/>
            <w:shd w:val="clear" w:color="auto" w:fill="D9D9D9" w:themeFill="background1" w:themeFillShade="D9"/>
            <w:vAlign w:val="bottom"/>
          </w:tcPr>
          <w:p w14:paraId="3CDA19BB" w14:textId="211D119F" w:rsidR="00FD4145" w:rsidRDefault="00FD4145" w:rsidP="00FD4145">
            <w:pPr>
              <w:pStyle w:val="TableParagraph"/>
              <w:spacing w:before="16" w:line="264" w:lineRule="exact"/>
              <w:ind w:left="88" w:right="72"/>
            </w:pPr>
            <w:r>
              <w:rPr>
                <w:color w:val="000000"/>
              </w:rPr>
              <w:t>5.6</w:t>
            </w:r>
          </w:p>
        </w:tc>
        <w:tc>
          <w:tcPr>
            <w:tcW w:w="0" w:type="auto"/>
            <w:shd w:val="clear" w:color="auto" w:fill="D9D9D9" w:themeFill="background1" w:themeFillShade="D9"/>
            <w:vAlign w:val="bottom"/>
          </w:tcPr>
          <w:p w14:paraId="1619FA78" w14:textId="2750E5AA" w:rsidR="00FD4145" w:rsidRDefault="00FD4145" w:rsidP="00FD4145">
            <w:pPr>
              <w:pStyle w:val="TableParagraph"/>
              <w:spacing w:before="16" w:line="264" w:lineRule="exact"/>
              <w:ind w:left="92" w:right="70"/>
            </w:pPr>
            <w:r>
              <w:rPr>
                <w:color w:val="000000"/>
              </w:rPr>
              <w:t>735</w:t>
            </w:r>
          </w:p>
        </w:tc>
      </w:tr>
    </w:tbl>
    <w:p w14:paraId="535DC5BC" w14:textId="77777777" w:rsidR="00C54AF7" w:rsidRPr="00360946" w:rsidRDefault="00C54AF7" w:rsidP="00C54AF7">
      <w:pPr>
        <w:spacing w:before="120"/>
        <w:jc w:val="center"/>
      </w:pPr>
      <w:r>
        <w:t>HEATING</w:t>
      </w:r>
      <w:r w:rsidRPr="0004553D">
        <w:t xml:space="preserve"> FUNCTION </w:t>
      </w:r>
      <w:r>
        <w:t>– R32</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1"/>
        <w:gridCol w:w="1712"/>
        <w:gridCol w:w="1507"/>
        <w:gridCol w:w="1674"/>
        <w:gridCol w:w="1591"/>
        <w:gridCol w:w="956"/>
        <w:gridCol w:w="1295"/>
      </w:tblGrid>
      <w:tr w:rsidR="00C54AF7" w14:paraId="671A45C2" w14:textId="77777777" w:rsidTr="000922CE">
        <w:trPr>
          <w:cantSplit/>
          <w:trHeight w:val="1134"/>
          <w:jc w:val="center"/>
        </w:trPr>
        <w:tc>
          <w:tcPr>
            <w:tcW w:w="0" w:type="auto"/>
            <w:shd w:val="clear" w:color="auto" w:fill="BFBFBF" w:themeFill="background1" w:themeFillShade="BF"/>
            <w:vAlign w:val="center"/>
          </w:tcPr>
          <w:p w14:paraId="4F778ED1" w14:textId="77777777" w:rsidR="00C54AF7" w:rsidRPr="008613AC" w:rsidRDefault="00C54AF7" w:rsidP="000922CE">
            <w:pPr>
              <w:pStyle w:val="TableParagraph"/>
              <w:spacing w:before="1" w:line="240" w:lineRule="auto"/>
              <w:ind w:left="105"/>
              <w:rPr>
                <w:b/>
                <w:bCs/>
                <w:sz w:val="18"/>
                <w:szCs w:val="18"/>
              </w:rPr>
            </w:pPr>
            <w:r>
              <w:rPr>
                <w:b/>
                <w:bCs/>
                <w:sz w:val="18"/>
                <w:szCs w:val="18"/>
              </w:rPr>
              <w:t>Air flow</w:t>
            </w:r>
          </w:p>
        </w:tc>
        <w:tc>
          <w:tcPr>
            <w:tcW w:w="0" w:type="auto"/>
            <w:shd w:val="clear" w:color="auto" w:fill="BFBFBF" w:themeFill="background1" w:themeFillShade="BF"/>
            <w:vAlign w:val="center"/>
          </w:tcPr>
          <w:p w14:paraId="38AED9BE" w14:textId="77777777" w:rsidR="00C54AF7" w:rsidRPr="008613AC" w:rsidRDefault="00C54AF7" w:rsidP="000922CE">
            <w:pPr>
              <w:pStyle w:val="TableParagraph"/>
              <w:spacing w:before="1" w:line="240" w:lineRule="auto"/>
              <w:ind w:left="146"/>
              <w:rPr>
                <w:b/>
                <w:bCs/>
                <w:sz w:val="18"/>
                <w:szCs w:val="18"/>
              </w:rPr>
            </w:pPr>
            <w:r>
              <w:rPr>
                <w:b/>
                <w:bCs/>
                <w:sz w:val="18"/>
                <w:szCs w:val="18"/>
              </w:rPr>
              <w:t>Temperature before the heat exchanger</w:t>
            </w:r>
          </w:p>
        </w:tc>
        <w:tc>
          <w:tcPr>
            <w:tcW w:w="0" w:type="auto"/>
            <w:shd w:val="clear" w:color="auto" w:fill="BFBFBF" w:themeFill="background1" w:themeFillShade="BF"/>
            <w:vAlign w:val="center"/>
          </w:tcPr>
          <w:p w14:paraId="26E4247E" w14:textId="77777777" w:rsidR="00C54AF7" w:rsidRPr="008613AC" w:rsidRDefault="00C54AF7" w:rsidP="000922CE">
            <w:pPr>
              <w:pStyle w:val="TableParagraph"/>
              <w:spacing w:before="0" w:line="240" w:lineRule="atLeast"/>
              <w:ind w:left="77" w:right="66" w:hanging="2"/>
              <w:rPr>
                <w:b/>
                <w:bCs/>
                <w:sz w:val="18"/>
                <w:szCs w:val="18"/>
              </w:rPr>
            </w:pPr>
            <w:r>
              <w:rPr>
                <w:b/>
                <w:bCs/>
                <w:sz w:val="18"/>
                <w:szCs w:val="18"/>
              </w:rPr>
              <w:t>Humidity before the heat exchanger</w:t>
            </w:r>
          </w:p>
        </w:tc>
        <w:tc>
          <w:tcPr>
            <w:tcW w:w="0" w:type="auto"/>
            <w:shd w:val="clear" w:color="auto" w:fill="BFBFBF" w:themeFill="background1" w:themeFillShade="BF"/>
            <w:vAlign w:val="center"/>
          </w:tcPr>
          <w:p w14:paraId="1958C0C8" w14:textId="77777777" w:rsidR="00C54AF7" w:rsidRPr="008613AC" w:rsidRDefault="00C54AF7" w:rsidP="000922CE">
            <w:pPr>
              <w:pStyle w:val="TableParagraph"/>
              <w:spacing w:before="123" w:line="240" w:lineRule="auto"/>
              <w:ind w:left="121" w:right="59" w:hanging="29"/>
              <w:rPr>
                <w:b/>
                <w:bCs/>
                <w:sz w:val="18"/>
                <w:szCs w:val="18"/>
              </w:rPr>
            </w:pPr>
            <w:r>
              <w:rPr>
                <w:b/>
                <w:bCs/>
                <w:sz w:val="18"/>
                <w:szCs w:val="18"/>
              </w:rPr>
              <w:t>Temperature downstream of the heat exchanger</w:t>
            </w:r>
          </w:p>
        </w:tc>
        <w:tc>
          <w:tcPr>
            <w:tcW w:w="0" w:type="auto"/>
            <w:shd w:val="clear" w:color="auto" w:fill="BFBFBF" w:themeFill="background1" w:themeFillShade="BF"/>
            <w:vAlign w:val="center"/>
          </w:tcPr>
          <w:p w14:paraId="7CE8654F" w14:textId="77777777" w:rsidR="00C54AF7" w:rsidRPr="008613AC" w:rsidRDefault="00C54AF7" w:rsidP="000922CE">
            <w:pPr>
              <w:pStyle w:val="TableParagraph"/>
              <w:spacing w:before="123" w:line="240" w:lineRule="auto"/>
              <w:ind w:left="92" w:right="55" w:firstLine="19"/>
              <w:rPr>
                <w:b/>
                <w:bCs/>
                <w:sz w:val="18"/>
                <w:szCs w:val="18"/>
              </w:rPr>
            </w:pPr>
            <w:r>
              <w:rPr>
                <w:b/>
                <w:bCs/>
                <w:sz w:val="18"/>
                <w:szCs w:val="18"/>
              </w:rPr>
              <w:t>Humidity downstream of the heat exchanger</w:t>
            </w:r>
          </w:p>
        </w:tc>
        <w:tc>
          <w:tcPr>
            <w:tcW w:w="0" w:type="auto"/>
            <w:shd w:val="clear" w:color="auto" w:fill="BFBFBF" w:themeFill="background1" w:themeFillShade="BF"/>
            <w:vAlign w:val="center"/>
          </w:tcPr>
          <w:p w14:paraId="7A8391CA" w14:textId="77777777" w:rsidR="00C54AF7" w:rsidRPr="008613AC" w:rsidRDefault="00C54AF7" w:rsidP="000922CE">
            <w:pPr>
              <w:pStyle w:val="TableParagraph"/>
              <w:spacing w:before="123" w:line="240" w:lineRule="auto"/>
              <w:ind w:left="170" w:right="57" w:hanging="113"/>
              <w:rPr>
                <w:b/>
                <w:bCs/>
                <w:sz w:val="18"/>
                <w:szCs w:val="18"/>
              </w:rPr>
            </w:pPr>
            <w:r>
              <w:rPr>
                <w:b/>
                <w:bCs/>
                <w:sz w:val="18"/>
                <w:szCs w:val="18"/>
              </w:rPr>
              <w:t>Heating capacity</w:t>
            </w:r>
          </w:p>
        </w:tc>
        <w:tc>
          <w:tcPr>
            <w:tcW w:w="0" w:type="auto"/>
            <w:shd w:val="clear" w:color="auto" w:fill="BFBFBF" w:themeFill="background1" w:themeFillShade="BF"/>
            <w:vAlign w:val="center"/>
          </w:tcPr>
          <w:p w14:paraId="247CE999" w14:textId="77777777" w:rsidR="00C54AF7" w:rsidRPr="008613AC" w:rsidRDefault="00C54AF7" w:rsidP="000922CE">
            <w:pPr>
              <w:pStyle w:val="TableParagraph"/>
              <w:spacing w:before="0" w:line="240" w:lineRule="atLeast"/>
              <w:ind w:left="131" w:right="70" w:hanging="36"/>
              <w:rPr>
                <w:b/>
                <w:bCs/>
                <w:sz w:val="18"/>
                <w:szCs w:val="18"/>
              </w:rPr>
            </w:pPr>
            <w:r>
              <w:rPr>
                <w:b/>
                <w:bCs/>
                <w:sz w:val="18"/>
                <w:szCs w:val="18"/>
              </w:rPr>
              <w:t>Energy consumption</w:t>
            </w:r>
          </w:p>
        </w:tc>
      </w:tr>
      <w:tr w:rsidR="00C54AF7" w14:paraId="721D9176" w14:textId="77777777" w:rsidTr="000922CE">
        <w:trPr>
          <w:trHeight w:val="299"/>
          <w:jc w:val="center"/>
        </w:trPr>
        <w:tc>
          <w:tcPr>
            <w:tcW w:w="0" w:type="auto"/>
            <w:shd w:val="clear" w:color="auto" w:fill="D9D9D9" w:themeFill="background1" w:themeFillShade="D9"/>
          </w:tcPr>
          <w:p w14:paraId="75F2FFA3" w14:textId="77777777" w:rsidR="00C54AF7" w:rsidRDefault="00C54AF7" w:rsidP="000922CE">
            <w:pPr>
              <w:pStyle w:val="TableParagraph"/>
              <w:spacing w:before="13" w:line="266" w:lineRule="exact"/>
              <w:ind w:left="210" w:right="196"/>
            </w:pPr>
            <w:r w:rsidRPr="00BD5330">
              <w:t>[m³/h]</w:t>
            </w:r>
          </w:p>
        </w:tc>
        <w:tc>
          <w:tcPr>
            <w:tcW w:w="0" w:type="auto"/>
            <w:shd w:val="clear" w:color="auto" w:fill="D9D9D9" w:themeFill="background1" w:themeFillShade="D9"/>
          </w:tcPr>
          <w:p w14:paraId="0645FA18" w14:textId="77777777" w:rsidR="00C54AF7" w:rsidRDefault="00C54AF7" w:rsidP="000922CE">
            <w:pPr>
              <w:pStyle w:val="TableParagraph"/>
              <w:spacing w:before="13" w:line="266" w:lineRule="exact"/>
              <w:ind w:left="481" w:right="469"/>
            </w:pPr>
            <w:r w:rsidRPr="00BD5330">
              <w:t>°C</w:t>
            </w:r>
          </w:p>
        </w:tc>
        <w:tc>
          <w:tcPr>
            <w:tcW w:w="0" w:type="auto"/>
            <w:shd w:val="clear" w:color="auto" w:fill="D9D9D9" w:themeFill="background1" w:themeFillShade="D9"/>
          </w:tcPr>
          <w:p w14:paraId="45981128" w14:textId="77777777" w:rsidR="00C54AF7" w:rsidRDefault="00C54AF7" w:rsidP="000922CE">
            <w:pPr>
              <w:pStyle w:val="TableParagraph"/>
              <w:spacing w:before="13" w:line="266" w:lineRule="exact"/>
              <w:ind w:left="390" w:right="378"/>
            </w:pPr>
            <w:r w:rsidRPr="00BD5330">
              <w:t>%</w:t>
            </w:r>
          </w:p>
        </w:tc>
        <w:tc>
          <w:tcPr>
            <w:tcW w:w="0" w:type="auto"/>
            <w:shd w:val="clear" w:color="auto" w:fill="D9D9D9" w:themeFill="background1" w:themeFillShade="D9"/>
          </w:tcPr>
          <w:p w14:paraId="75D70C56" w14:textId="77777777" w:rsidR="00C54AF7" w:rsidRDefault="00C54AF7" w:rsidP="000922CE">
            <w:pPr>
              <w:pStyle w:val="TableParagraph"/>
              <w:spacing w:before="13" w:line="266" w:lineRule="exact"/>
              <w:ind w:left="138" w:right="126"/>
            </w:pPr>
            <w:r w:rsidRPr="00BD5330">
              <w:t>°C</w:t>
            </w:r>
          </w:p>
        </w:tc>
        <w:tc>
          <w:tcPr>
            <w:tcW w:w="0" w:type="auto"/>
            <w:shd w:val="clear" w:color="auto" w:fill="D9D9D9" w:themeFill="background1" w:themeFillShade="D9"/>
          </w:tcPr>
          <w:p w14:paraId="56013328" w14:textId="77777777" w:rsidR="00C54AF7" w:rsidRDefault="00C54AF7" w:rsidP="000922CE">
            <w:pPr>
              <w:pStyle w:val="TableParagraph"/>
              <w:spacing w:before="13" w:line="266" w:lineRule="exact"/>
              <w:ind w:left="17"/>
            </w:pPr>
            <w:r w:rsidRPr="00BD5330">
              <w:t>%</w:t>
            </w:r>
          </w:p>
        </w:tc>
        <w:tc>
          <w:tcPr>
            <w:tcW w:w="0" w:type="auto"/>
            <w:shd w:val="clear" w:color="auto" w:fill="D9D9D9" w:themeFill="background1" w:themeFillShade="D9"/>
          </w:tcPr>
          <w:p w14:paraId="07145F60" w14:textId="77777777" w:rsidR="00C54AF7" w:rsidRDefault="00C54AF7" w:rsidP="000922CE">
            <w:pPr>
              <w:pStyle w:val="TableParagraph"/>
              <w:spacing w:before="13" w:line="266" w:lineRule="exact"/>
              <w:ind w:left="15"/>
            </w:pPr>
            <w:r w:rsidRPr="00BD5330">
              <w:t>[kW]</w:t>
            </w:r>
          </w:p>
        </w:tc>
        <w:tc>
          <w:tcPr>
            <w:tcW w:w="0" w:type="auto"/>
            <w:shd w:val="clear" w:color="auto" w:fill="D9D9D9" w:themeFill="background1" w:themeFillShade="D9"/>
          </w:tcPr>
          <w:p w14:paraId="339B912F" w14:textId="77777777" w:rsidR="00C54AF7" w:rsidRDefault="00C54AF7" w:rsidP="000922CE">
            <w:pPr>
              <w:pStyle w:val="TableParagraph"/>
              <w:spacing w:before="13" w:line="266" w:lineRule="exact"/>
              <w:ind w:left="20"/>
            </w:pPr>
            <w:r w:rsidRPr="00BD5330">
              <w:t>[</w:t>
            </w:r>
            <w:r>
              <w:t>W</w:t>
            </w:r>
            <w:r w:rsidRPr="00BD5330">
              <w:t>]</w:t>
            </w:r>
          </w:p>
        </w:tc>
      </w:tr>
      <w:tr w:rsidR="00FD4145" w14:paraId="6C53D8B5" w14:textId="77777777" w:rsidTr="000922CE">
        <w:trPr>
          <w:trHeight w:val="299"/>
          <w:jc w:val="center"/>
        </w:trPr>
        <w:tc>
          <w:tcPr>
            <w:tcW w:w="0" w:type="auto"/>
            <w:vAlign w:val="bottom"/>
          </w:tcPr>
          <w:p w14:paraId="73625074" w14:textId="6159187B" w:rsidR="00FD4145" w:rsidRDefault="00FD4145" w:rsidP="00FD4145">
            <w:pPr>
              <w:pStyle w:val="TableParagraph"/>
              <w:spacing w:before="13" w:line="266" w:lineRule="exact"/>
              <w:ind w:left="210" w:right="195"/>
            </w:pPr>
            <w:r>
              <w:rPr>
                <w:color w:val="000000"/>
              </w:rPr>
              <w:t>360</w:t>
            </w:r>
          </w:p>
        </w:tc>
        <w:tc>
          <w:tcPr>
            <w:tcW w:w="0" w:type="auto"/>
            <w:vAlign w:val="bottom"/>
          </w:tcPr>
          <w:p w14:paraId="1DB56442" w14:textId="3B943B6A" w:rsidR="00FD4145" w:rsidRDefault="00FD4145" w:rsidP="00FD4145">
            <w:pPr>
              <w:pStyle w:val="TableParagraph"/>
              <w:spacing w:before="13" w:line="266" w:lineRule="exact"/>
              <w:ind w:left="481" w:right="471"/>
            </w:pPr>
            <w:r>
              <w:rPr>
                <w:color w:val="000000"/>
              </w:rPr>
              <w:t>12.6</w:t>
            </w:r>
          </w:p>
        </w:tc>
        <w:tc>
          <w:tcPr>
            <w:tcW w:w="0" w:type="auto"/>
            <w:vAlign w:val="bottom"/>
          </w:tcPr>
          <w:p w14:paraId="52D40407" w14:textId="7640F188" w:rsidR="00FD4145" w:rsidRDefault="00FD4145" w:rsidP="00FD4145">
            <w:pPr>
              <w:pStyle w:val="TableParagraph"/>
              <w:spacing w:before="13" w:line="266" w:lineRule="exact"/>
              <w:ind w:left="390" w:right="379"/>
            </w:pPr>
            <w:r>
              <w:rPr>
                <w:color w:val="000000"/>
              </w:rPr>
              <w:t>35.7</w:t>
            </w:r>
          </w:p>
        </w:tc>
        <w:tc>
          <w:tcPr>
            <w:tcW w:w="0" w:type="auto"/>
            <w:vAlign w:val="bottom"/>
          </w:tcPr>
          <w:p w14:paraId="2AAB6865" w14:textId="057A9E14" w:rsidR="00FD4145" w:rsidRDefault="00FD4145" w:rsidP="00FD4145">
            <w:pPr>
              <w:pStyle w:val="TableParagraph"/>
              <w:spacing w:before="13" w:line="266" w:lineRule="exact"/>
              <w:ind w:left="139" w:right="126"/>
            </w:pPr>
            <w:r>
              <w:rPr>
                <w:color w:val="000000"/>
              </w:rPr>
              <w:t>37.8</w:t>
            </w:r>
          </w:p>
        </w:tc>
        <w:tc>
          <w:tcPr>
            <w:tcW w:w="0" w:type="auto"/>
            <w:vAlign w:val="bottom"/>
          </w:tcPr>
          <w:p w14:paraId="0CD0BB18" w14:textId="77C53EC2" w:rsidR="00FD4145" w:rsidRDefault="00FD4145" w:rsidP="00FD4145">
            <w:pPr>
              <w:pStyle w:val="TableParagraph"/>
              <w:spacing w:before="13" w:line="266" w:lineRule="exact"/>
              <w:ind w:left="110" w:right="92"/>
            </w:pPr>
            <w:r>
              <w:rPr>
                <w:color w:val="000000"/>
              </w:rPr>
              <w:t>15.7</w:t>
            </w:r>
          </w:p>
        </w:tc>
        <w:tc>
          <w:tcPr>
            <w:tcW w:w="0" w:type="auto"/>
            <w:vAlign w:val="bottom"/>
          </w:tcPr>
          <w:p w14:paraId="3EA63760" w14:textId="7339B702" w:rsidR="00FD4145" w:rsidRDefault="00FD4145" w:rsidP="00FD4145">
            <w:pPr>
              <w:pStyle w:val="TableParagraph"/>
              <w:spacing w:before="13" w:line="266" w:lineRule="exact"/>
              <w:ind w:left="88" w:right="69"/>
            </w:pPr>
            <w:r>
              <w:rPr>
                <w:color w:val="000000"/>
              </w:rPr>
              <w:t>3.0</w:t>
            </w:r>
          </w:p>
        </w:tc>
        <w:tc>
          <w:tcPr>
            <w:tcW w:w="0" w:type="auto"/>
            <w:vAlign w:val="bottom"/>
          </w:tcPr>
          <w:p w14:paraId="09A7256F" w14:textId="0DF6AE35" w:rsidR="00FD4145" w:rsidRDefault="00FD4145" w:rsidP="00FD4145">
            <w:pPr>
              <w:pStyle w:val="TableParagraph"/>
              <w:spacing w:before="13" w:line="266" w:lineRule="exact"/>
              <w:ind w:left="92" w:right="70"/>
            </w:pPr>
            <w:r>
              <w:rPr>
                <w:color w:val="000000"/>
              </w:rPr>
              <w:t>2,100</w:t>
            </w:r>
          </w:p>
        </w:tc>
      </w:tr>
      <w:tr w:rsidR="00FD4145" w14:paraId="6BDE1D21" w14:textId="77777777" w:rsidTr="000922CE">
        <w:trPr>
          <w:trHeight w:val="299"/>
          <w:jc w:val="center"/>
        </w:trPr>
        <w:tc>
          <w:tcPr>
            <w:tcW w:w="0" w:type="auto"/>
            <w:shd w:val="clear" w:color="auto" w:fill="D9D9D9" w:themeFill="background1" w:themeFillShade="D9"/>
            <w:vAlign w:val="bottom"/>
          </w:tcPr>
          <w:p w14:paraId="67AD793C" w14:textId="6C89228C" w:rsidR="00FD4145" w:rsidRDefault="00FD4145" w:rsidP="00FD4145">
            <w:pPr>
              <w:pStyle w:val="TableParagraph"/>
              <w:spacing w:before="16" w:line="264" w:lineRule="exact"/>
              <w:ind w:left="210" w:right="195"/>
            </w:pPr>
            <w:r>
              <w:rPr>
                <w:color w:val="000000"/>
              </w:rPr>
              <w:t>480</w:t>
            </w:r>
          </w:p>
        </w:tc>
        <w:tc>
          <w:tcPr>
            <w:tcW w:w="0" w:type="auto"/>
            <w:shd w:val="clear" w:color="auto" w:fill="D9D9D9" w:themeFill="background1" w:themeFillShade="D9"/>
            <w:vAlign w:val="bottom"/>
          </w:tcPr>
          <w:p w14:paraId="0510D8C7" w14:textId="52D43690" w:rsidR="00FD4145" w:rsidRDefault="00FD4145" w:rsidP="00FD4145">
            <w:pPr>
              <w:pStyle w:val="TableParagraph"/>
              <w:spacing w:before="16" w:line="264" w:lineRule="exact"/>
              <w:ind w:left="481" w:right="471"/>
            </w:pPr>
            <w:r>
              <w:rPr>
                <w:color w:val="000000"/>
              </w:rPr>
              <w:t>14.6</w:t>
            </w:r>
          </w:p>
        </w:tc>
        <w:tc>
          <w:tcPr>
            <w:tcW w:w="0" w:type="auto"/>
            <w:shd w:val="clear" w:color="auto" w:fill="D9D9D9" w:themeFill="background1" w:themeFillShade="D9"/>
            <w:vAlign w:val="bottom"/>
          </w:tcPr>
          <w:p w14:paraId="725905EF" w14:textId="11EC1FC4" w:rsidR="00FD4145" w:rsidRDefault="00FD4145" w:rsidP="00FD4145">
            <w:pPr>
              <w:pStyle w:val="TableParagraph"/>
              <w:spacing w:before="16" w:line="264" w:lineRule="exact"/>
              <w:ind w:left="390" w:right="379"/>
            </w:pPr>
            <w:r>
              <w:rPr>
                <w:color w:val="000000"/>
              </w:rPr>
              <w:t>43</w:t>
            </w:r>
          </w:p>
        </w:tc>
        <w:tc>
          <w:tcPr>
            <w:tcW w:w="0" w:type="auto"/>
            <w:shd w:val="clear" w:color="auto" w:fill="D9D9D9" w:themeFill="background1" w:themeFillShade="D9"/>
            <w:vAlign w:val="bottom"/>
          </w:tcPr>
          <w:p w14:paraId="5C459224" w14:textId="3E09A9E4" w:rsidR="00FD4145" w:rsidRDefault="00FD4145" w:rsidP="00FD4145">
            <w:pPr>
              <w:pStyle w:val="TableParagraph"/>
              <w:spacing w:before="16" w:line="264" w:lineRule="exact"/>
              <w:ind w:left="139" w:right="126"/>
            </w:pPr>
            <w:r>
              <w:rPr>
                <w:color w:val="000000"/>
              </w:rPr>
              <w:t>38</w:t>
            </w:r>
          </w:p>
        </w:tc>
        <w:tc>
          <w:tcPr>
            <w:tcW w:w="0" w:type="auto"/>
            <w:shd w:val="clear" w:color="auto" w:fill="D9D9D9" w:themeFill="background1" w:themeFillShade="D9"/>
            <w:vAlign w:val="bottom"/>
          </w:tcPr>
          <w:p w14:paraId="740453B4" w14:textId="660221B6" w:rsidR="00FD4145" w:rsidRDefault="00FD4145" w:rsidP="00FD4145">
            <w:pPr>
              <w:pStyle w:val="TableParagraph"/>
              <w:spacing w:before="16" w:line="264" w:lineRule="exact"/>
              <w:ind w:left="111" w:right="92"/>
            </w:pPr>
            <w:r>
              <w:rPr>
                <w:color w:val="000000"/>
              </w:rPr>
              <w:t>13.6</w:t>
            </w:r>
          </w:p>
        </w:tc>
        <w:tc>
          <w:tcPr>
            <w:tcW w:w="0" w:type="auto"/>
            <w:shd w:val="clear" w:color="auto" w:fill="D9D9D9" w:themeFill="background1" w:themeFillShade="D9"/>
            <w:vAlign w:val="bottom"/>
          </w:tcPr>
          <w:p w14:paraId="650C1E6B" w14:textId="0F6EE02B" w:rsidR="00FD4145" w:rsidRDefault="00FD4145" w:rsidP="00FD4145">
            <w:pPr>
              <w:pStyle w:val="TableParagraph"/>
              <w:spacing w:before="16" w:line="264" w:lineRule="exact"/>
              <w:ind w:left="88" w:right="69"/>
            </w:pPr>
            <w:r>
              <w:rPr>
                <w:color w:val="000000"/>
              </w:rPr>
              <w:t>3.</w:t>
            </w:r>
            <w:r w:rsidR="003A148F">
              <w:rPr>
                <w:color w:val="000000"/>
              </w:rPr>
              <w:t>8</w:t>
            </w:r>
          </w:p>
        </w:tc>
        <w:tc>
          <w:tcPr>
            <w:tcW w:w="0" w:type="auto"/>
            <w:shd w:val="clear" w:color="auto" w:fill="D9D9D9" w:themeFill="background1" w:themeFillShade="D9"/>
            <w:vAlign w:val="bottom"/>
          </w:tcPr>
          <w:p w14:paraId="1CF7DCCB" w14:textId="74EBD5EE" w:rsidR="00FD4145" w:rsidRDefault="00FD4145" w:rsidP="00FD4145">
            <w:pPr>
              <w:pStyle w:val="TableParagraph"/>
              <w:spacing w:before="16" w:line="264" w:lineRule="exact"/>
              <w:ind w:left="92" w:right="70"/>
            </w:pPr>
            <w:r>
              <w:rPr>
                <w:color w:val="000000"/>
              </w:rPr>
              <w:t>1,790</w:t>
            </w:r>
          </w:p>
        </w:tc>
      </w:tr>
      <w:tr w:rsidR="00FD4145" w14:paraId="2785C110" w14:textId="77777777" w:rsidTr="000922CE">
        <w:trPr>
          <w:trHeight w:val="299"/>
          <w:jc w:val="center"/>
        </w:trPr>
        <w:tc>
          <w:tcPr>
            <w:tcW w:w="0" w:type="auto"/>
            <w:vAlign w:val="bottom"/>
          </w:tcPr>
          <w:p w14:paraId="43105C78" w14:textId="09AF082E" w:rsidR="00FD4145" w:rsidRDefault="00FD4145" w:rsidP="00FD4145">
            <w:pPr>
              <w:pStyle w:val="TableParagraph"/>
              <w:spacing w:before="16" w:line="264" w:lineRule="exact"/>
              <w:ind w:left="210" w:right="195"/>
            </w:pPr>
            <w:r>
              <w:rPr>
                <w:color w:val="000000"/>
              </w:rPr>
              <w:t>680</w:t>
            </w:r>
          </w:p>
        </w:tc>
        <w:tc>
          <w:tcPr>
            <w:tcW w:w="0" w:type="auto"/>
            <w:vAlign w:val="bottom"/>
          </w:tcPr>
          <w:p w14:paraId="65B84D92" w14:textId="26735376" w:rsidR="00FD4145" w:rsidRDefault="00FD4145" w:rsidP="00FD4145">
            <w:pPr>
              <w:pStyle w:val="TableParagraph"/>
              <w:spacing w:before="16" w:line="264" w:lineRule="exact"/>
              <w:ind w:left="481" w:right="471"/>
            </w:pPr>
            <w:r>
              <w:rPr>
                <w:color w:val="000000"/>
              </w:rPr>
              <w:t>15</w:t>
            </w:r>
          </w:p>
        </w:tc>
        <w:tc>
          <w:tcPr>
            <w:tcW w:w="0" w:type="auto"/>
            <w:vAlign w:val="bottom"/>
          </w:tcPr>
          <w:p w14:paraId="6A84BC0B" w14:textId="3F342513" w:rsidR="00FD4145" w:rsidRDefault="00FD4145" w:rsidP="00FD4145">
            <w:pPr>
              <w:pStyle w:val="TableParagraph"/>
              <w:spacing w:before="16" w:line="264" w:lineRule="exact"/>
              <w:ind w:left="390" w:right="379"/>
            </w:pPr>
            <w:r>
              <w:rPr>
                <w:color w:val="000000"/>
              </w:rPr>
              <w:t>40</w:t>
            </w:r>
          </w:p>
        </w:tc>
        <w:tc>
          <w:tcPr>
            <w:tcW w:w="0" w:type="auto"/>
            <w:vAlign w:val="bottom"/>
          </w:tcPr>
          <w:p w14:paraId="012EE251" w14:textId="7BD0811E" w:rsidR="00FD4145" w:rsidRDefault="00FD4145" w:rsidP="00FD4145">
            <w:pPr>
              <w:pStyle w:val="TableParagraph"/>
              <w:spacing w:before="16" w:line="264" w:lineRule="exact"/>
              <w:ind w:left="138" w:right="126"/>
            </w:pPr>
            <w:r>
              <w:rPr>
                <w:color w:val="000000"/>
              </w:rPr>
              <w:t>34</w:t>
            </w:r>
          </w:p>
        </w:tc>
        <w:tc>
          <w:tcPr>
            <w:tcW w:w="0" w:type="auto"/>
            <w:vAlign w:val="bottom"/>
          </w:tcPr>
          <w:p w14:paraId="7EACFB9D" w14:textId="6EBF3D30" w:rsidR="00FD4145" w:rsidRDefault="00FD4145" w:rsidP="00FD4145">
            <w:pPr>
              <w:pStyle w:val="TableParagraph"/>
              <w:spacing w:before="16" w:line="264" w:lineRule="exact"/>
              <w:ind w:left="111" w:right="92"/>
            </w:pPr>
            <w:r>
              <w:rPr>
                <w:color w:val="000000"/>
              </w:rPr>
              <w:t>14</w:t>
            </w:r>
          </w:p>
        </w:tc>
        <w:tc>
          <w:tcPr>
            <w:tcW w:w="0" w:type="auto"/>
            <w:vAlign w:val="bottom"/>
          </w:tcPr>
          <w:p w14:paraId="4D3DAD19" w14:textId="2B9A8A0C" w:rsidR="00FD4145" w:rsidRDefault="00FD4145" w:rsidP="00FD4145">
            <w:pPr>
              <w:pStyle w:val="TableParagraph"/>
              <w:spacing w:before="16" w:line="264" w:lineRule="exact"/>
              <w:ind w:left="88" w:right="69"/>
            </w:pPr>
            <w:r>
              <w:rPr>
                <w:color w:val="000000"/>
              </w:rPr>
              <w:t>4.3</w:t>
            </w:r>
          </w:p>
        </w:tc>
        <w:tc>
          <w:tcPr>
            <w:tcW w:w="0" w:type="auto"/>
            <w:vAlign w:val="bottom"/>
          </w:tcPr>
          <w:p w14:paraId="52266F39" w14:textId="7D531C32" w:rsidR="00FD4145" w:rsidRDefault="00FD4145" w:rsidP="00FD4145">
            <w:pPr>
              <w:pStyle w:val="TableParagraph"/>
              <w:spacing w:before="16" w:line="264" w:lineRule="exact"/>
              <w:ind w:left="92" w:right="70"/>
            </w:pPr>
            <w:r>
              <w:rPr>
                <w:color w:val="000000"/>
              </w:rPr>
              <w:t>1,540</w:t>
            </w:r>
          </w:p>
        </w:tc>
      </w:tr>
      <w:tr w:rsidR="00FD4145" w14:paraId="7C642B29" w14:textId="77777777" w:rsidTr="000922CE">
        <w:trPr>
          <w:trHeight w:val="299"/>
          <w:jc w:val="center"/>
        </w:trPr>
        <w:tc>
          <w:tcPr>
            <w:tcW w:w="0" w:type="auto"/>
            <w:shd w:val="clear" w:color="auto" w:fill="D9D9D9" w:themeFill="background1" w:themeFillShade="D9"/>
            <w:vAlign w:val="bottom"/>
          </w:tcPr>
          <w:p w14:paraId="514C571B" w14:textId="1EDDAFF9" w:rsidR="00FD4145" w:rsidRDefault="00FD4145" w:rsidP="00FD4145">
            <w:pPr>
              <w:pStyle w:val="TableParagraph"/>
              <w:spacing w:before="16" w:line="264" w:lineRule="exact"/>
              <w:ind w:left="210" w:right="195"/>
            </w:pPr>
            <w:r>
              <w:rPr>
                <w:color w:val="000000"/>
              </w:rPr>
              <w:t>825</w:t>
            </w:r>
          </w:p>
        </w:tc>
        <w:tc>
          <w:tcPr>
            <w:tcW w:w="0" w:type="auto"/>
            <w:shd w:val="clear" w:color="auto" w:fill="D9D9D9" w:themeFill="background1" w:themeFillShade="D9"/>
            <w:vAlign w:val="bottom"/>
          </w:tcPr>
          <w:p w14:paraId="78B68DE8" w14:textId="63F7737D" w:rsidR="00FD4145" w:rsidRDefault="00FD4145" w:rsidP="00FD4145">
            <w:pPr>
              <w:pStyle w:val="TableParagraph"/>
              <w:spacing w:before="16" w:line="264" w:lineRule="exact"/>
              <w:ind w:left="481" w:right="471"/>
            </w:pPr>
            <w:r>
              <w:rPr>
                <w:color w:val="000000"/>
              </w:rPr>
              <w:t>15</w:t>
            </w:r>
          </w:p>
        </w:tc>
        <w:tc>
          <w:tcPr>
            <w:tcW w:w="0" w:type="auto"/>
            <w:shd w:val="clear" w:color="auto" w:fill="D9D9D9" w:themeFill="background1" w:themeFillShade="D9"/>
            <w:vAlign w:val="bottom"/>
          </w:tcPr>
          <w:p w14:paraId="0E6EFB17" w14:textId="2358ECD5" w:rsidR="00FD4145" w:rsidRDefault="00FD4145" w:rsidP="00FD4145">
            <w:pPr>
              <w:pStyle w:val="TableParagraph"/>
              <w:spacing w:before="16" w:line="264" w:lineRule="exact"/>
              <w:ind w:left="390" w:right="379"/>
            </w:pPr>
            <w:r>
              <w:rPr>
                <w:color w:val="000000"/>
              </w:rPr>
              <w:t>40</w:t>
            </w:r>
          </w:p>
        </w:tc>
        <w:tc>
          <w:tcPr>
            <w:tcW w:w="0" w:type="auto"/>
            <w:shd w:val="clear" w:color="auto" w:fill="D9D9D9" w:themeFill="background1" w:themeFillShade="D9"/>
            <w:vAlign w:val="bottom"/>
          </w:tcPr>
          <w:p w14:paraId="52A353EE" w14:textId="18D827B6" w:rsidR="00FD4145" w:rsidRDefault="00FD4145" w:rsidP="00FD4145">
            <w:pPr>
              <w:pStyle w:val="TableParagraph"/>
              <w:spacing w:before="16" w:line="264" w:lineRule="exact"/>
              <w:ind w:left="139" w:right="126"/>
            </w:pPr>
            <w:r>
              <w:rPr>
                <w:color w:val="000000"/>
              </w:rPr>
              <w:t>32.8</w:t>
            </w:r>
          </w:p>
        </w:tc>
        <w:tc>
          <w:tcPr>
            <w:tcW w:w="0" w:type="auto"/>
            <w:shd w:val="clear" w:color="auto" w:fill="D9D9D9" w:themeFill="background1" w:themeFillShade="D9"/>
            <w:vAlign w:val="bottom"/>
          </w:tcPr>
          <w:p w14:paraId="5ED7C29A" w14:textId="18236141" w:rsidR="00FD4145" w:rsidRDefault="00FD4145" w:rsidP="00FD4145">
            <w:pPr>
              <w:pStyle w:val="TableParagraph"/>
              <w:spacing w:before="16" w:line="264" w:lineRule="exact"/>
              <w:ind w:left="111" w:right="92"/>
            </w:pPr>
            <w:r>
              <w:rPr>
                <w:color w:val="000000"/>
              </w:rPr>
              <w:t>15</w:t>
            </w:r>
          </w:p>
        </w:tc>
        <w:tc>
          <w:tcPr>
            <w:tcW w:w="0" w:type="auto"/>
            <w:shd w:val="clear" w:color="auto" w:fill="D9D9D9" w:themeFill="background1" w:themeFillShade="D9"/>
            <w:vAlign w:val="bottom"/>
          </w:tcPr>
          <w:p w14:paraId="1651726D" w14:textId="62AEB038" w:rsidR="00FD4145" w:rsidRDefault="00FD4145" w:rsidP="00FD4145">
            <w:pPr>
              <w:pStyle w:val="TableParagraph"/>
              <w:spacing w:before="16" w:line="264" w:lineRule="exact"/>
              <w:ind w:left="88" w:right="72"/>
            </w:pPr>
            <w:r>
              <w:rPr>
                <w:color w:val="000000"/>
              </w:rPr>
              <w:t>4.9</w:t>
            </w:r>
          </w:p>
        </w:tc>
        <w:tc>
          <w:tcPr>
            <w:tcW w:w="0" w:type="auto"/>
            <w:shd w:val="clear" w:color="auto" w:fill="D9D9D9" w:themeFill="background1" w:themeFillShade="D9"/>
            <w:vAlign w:val="bottom"/>
          </w:tcPr>
          <w:p w14:paraId="4D9F8954" w14:textId="5DB8FB4D" w:rsidR="00FD4145" w:rsidRDefault="00FD4145" w:rsidP="00FD4145">
            <w:pPr>
              <w:pStyle w:val="TableParagraph"/>
              <w:spacing w:before="16" w:line="264" w:lineRule="exact"/>
              <w:ind w:left="92" w:right="70"/>
            </w:pPr>
            <w:r>
              <w:rPr>
                <w:color w:val="000000"/>
              </w:rPr>
              <w:t>1,440</w:t>
            </w:r>
          </w:p>
        </w:tc>
      </w:tr>
      <w:tr w:rsidR="00FD4145" w14:paraId="59C93532" w14:textId="77777777" w:rsidTr="000922CE">
        <w:trPr>
          <w:trHeight w:val="302"/>
          <w:jc w:val="center"/>
        </w:trPr>
        <w:tc>
          <w:tcPr>
            <w:tcW w:w="0" w:type="auto"/>
            <w:vAlign w:val="bottom"/>
          </w:tcPr>
          <w:p w14:paraId="29D8C752" w14:textId="0198E0F5" w:rsidR="00FD4145" w:rsidRDefault="00FD4145" w:rsidP="00FD4145">
            <w:pPr>
              <w:pStyle w:val="TableParagraph"/>
              <w:spacing w:before="16" w:line="266" w:lineRule="exact"/>
              <w:ind w:left="210" w:right="195"/>
            </w:pPr>
            <w:r>
              <w:rPr>
                <w:color w:val="000000"/>
              </w:rPr>
              <w:t>970</w:t>
            </w:r>
          </w:p>
        </w:tc>
        <w:tc>
          <w:tcPr>
            <w:tcW w:w="0" w:type="auto"/>
            <w:vAlign w:val="bottom"/>
          </w:tcPr>
          <w:p w14:paraId="7C635F57" w14:textId="115055B0" w:rsidR="00FD4145" w:rsidRDefault="00FD4145" w:rsidP="00FD4145">
            <w:pPr>
              <w:pStyle w:val="TableParagraph"/>
              <w:spacing w:before="16" w:line="266" w:lineRule="exact"/>
              <w:ind w:left="481" w:right="471"/>
            </w:pPr>
            <w:r>
              <w:rPr>
                <w:color w:val="000000"/>
              </w:rPr>
              <w:t>15.5</w:t>
            </w:r>
          </w:p>
        </w:tc>
        <w:tc>
          <w:tcPr>
            <w:tcW w:w="0" w:type="auto"/>
            <w:vAlign w:val="bottom"/>
          </w:tcPr>
          <w:p w14:paraId="0B4D828C" w14:textId="1592C817" w:rsidR="00FD4145" w:rsidRDefault="00FD4145" w:rsidP="00FD4145">
            <w:pPr>
              <w:pStyle w:val="TableParagraph"/>
              <w:spacing w:before="16" w:line="266" w:lineRule="exact"/>
              <w:ind w:left="390" w:right="379"/>
            </w:pPr>
            <w:r>
              <w:rPr>
                <w:color w:val="000000"/>
              </w:rPr>
              <w:t>40</w:t>
            </w:r>
          </w:p>
        </w:tc>
        <w:tc>
          <w:tcPr>
            <w:tcW w:w="0" w:type="auto"/>
            <w:vAlign w:val="bottom"/>
          </w:tcPr>
          <w:p w14:paraId="3795E4BD" w14:textId="5C9748BB" w:rsidR="00FD4145" w:rsidRDefault="00FD4145" w:rsidP="00FD4145">
            <w:pPr>
              <w:pStyle w:val="TableParagraph"/>
              <w:spacing w:before="16" w:line="266" w:lineRule="exact"/>
              <w:ind w:left="139" w:right="126"/>
            </w:pPr>
            <w:r>
              <w:rPr>
                <w:color w:val="000000"/>
              </w:rPr>
              <w:t>30.6</w:t>
            </w:r>
          </w:p>
        </w:tc>
        <w:tc>
          <w:tcPr>
            <w:tcW w:w="0" w:type="auto"/>
            <w:vAlign w:val="bottom"/>
          </w:tcPr>
          <w:p w14:paraId="0C750320" w14:textId="249CEDA6" w:rsidR="00FD4145" w:rsidRDefault="00FD4145" w:rsidP="00FD4145">
            <w:pPr>
              <w:pStyle w:val="TableParagraph"/>
              <w:spacing w:before="16" w:line="266" w:lineRule="exact"/>
              <w:ind w:left="111" w:right="92"/>
            </w:pPr>
            <w:r>
              <w:rPr>
                <w:color w:val="000000"/>
              </w:rPr>
              <w:t>16</w:t>
            </w:r>
          </w:p>
        </w:tc>
        <w:tc>
          <w:tcPr>
            <w:tcW w:w="0" w:type="auto"/>
            <w:vAlign w:val="bottom"/>
          </w:tcPr>
          <w:p w14:paraId="00059BA6" w14:textId="62AB4795" w:rsidR="00FD4145" w:rsidRDefault="00FD4145" w:rsidP="00FD4145">
            <w:pPr>
              <w:pStyle w:val="TableParagraph"/>
              <w:spacing w:before="16" w:line="266" w:lineRule="exact"/>
              <w:ind w:left="88" w:right="72"/>
            </w:pPr>
            <w:r>
              <w:rPr>
                <w:color w:val="000000"/>
              </w:rPr>
              <w:t>4.9</w:t>
            </w:r>
          </w:p>
        </w:tc>
        <w:tc>
          <w:tcPr>
            <w:tcW w:w="0" w:type="auto"/>
            <w:vAlign w:val="bottom"/>
          </w:tcPr>
          <w:p w14:paraId="7230EB8B" w14:textId="3ACE5DF5" w:rsidR="00FD4145" w:rsidRDefault="00FD4145" w:rsidP="00FD4145">
            <w:pPr>
              <w:pStyle w:val="TableParagraph"/>
              <w:spacing w:before="16" w:line="266" w:lineRule="exact"/>
              <w:ind w:left="92" w:right="70"/>
            </w:pPr>
            <w:r>
              <w:rPr>
                <w:color w:val="000000"/>
              </w:rPr>
              <w:t>1,340</w:t>
            </w:r>
          </w:p>
        </w:tc>
      </w:tr>
      <w:tr w:rsidR="00FD4145" w14:paraId="75043ABA" w14:textId="77777777" w:rsidTr="000922CE">
        <w:trPr>
          <w:trHeight w:val="300"/>
          <w:jc w:val="center"/>
        </w:trPr>
        <w:tc>
          <w:tcPr>
            <w:tcW w:w="0" w:type="auto"/>
            <w:shd w:val="clear" w:color="auto" w:fill="D9D9D9" w:themeFill="background1" w:themeFillShade="D9"/>
            <w:vAlign w:val="bottom"/>
          </w:tcPr>
          <w:p w14:paraId="170AB6FA" w14:textId="42D992A6" w:rsidR="00FD4145" w:rsidRDefault="00FD4145" w:rsidP="00FD4145">
            <w:pPr>
              <w:pStyle w:val="TableParagraph"/>
              <w:spacing w:before="14" w:line="266" w:lineRule="exact"/>
              <w:ind w:left="210" w:right="195"/>
            </w:pPr>
            <w:r>
              <w:rPr>
                <w:color w:val="000000"/>
              </w:rPr>
              <w:t>1,190</w:t>
            </w:r>
          </w:p>
        </w:tc>
        <w:tc>
          <w:tcPr>
            <w:tcW w:w="0" w:type="auto"/>
            <w:shd w:val="clear" w:color="auto" w:fill="D9D9D9" w:themeFill="background1" w:themeFillShade="D9"/>
            <w:vAlign w:val="bottom"/>
          </w:tcPr>
          <w:p w14:paraId="111A594F" w14:textId="1ADB89D1" w:rsidR="00FD4145" w:rsidRDefault="00FD4145" w:rsidP="00FD4145">
            <w:pPr>
              <w:pStyle w:val="TableParagraph"/>
              <w:spacing w:before="14" w:line="266" w:lineRule="exact"/>
              <w:ind w:left="481" w:right="471"/>
            </w:pPr>
            <w:r>
              <w:rPr>
                <w:color w:val="000000"/>
              </w:rPr>
              <w:t>15</w:t>
            </w:r>
          </w:p>
        </w:tc>
        <w:tc>
          <w:tcPr>
            <w:tcW w:w="0" w:type="auto"/>
            <w:shd w:val="clear" w:color="auto" w:fill="D9D9D9" w:themeFill="background1" w:themeFillShade="D9"/>
            <w:vAlign w:val="bottom"/>
          </w:tcPr>
          <w:p w14:paraId="3AE0DFED" w14:textId="67442198" w:rsidR="00FD4145" w:rsidRDefault="00FD4145" w:rsidP="00FD4145">
            <w:pPr>
              <w:pStyle w:val="TableParagraph"/>
              <w:spacing w:before="14" w:line="266" w:lineRule="exact"/>
              <w:ind w:left="390" w:right="379"/>
            </w:pPr>
            <w:r>
              <w:rPr>
                <w:color w:val="000000"/>
              </w:rPr>
              <w:t>40</w:t>
            </w:r>
          </w:p>
        </w:tc>
        <w:tc>
          <w:tcPr>
            <w:tcW w:w="0" w:type="auto"/>
            <w:shd w:val="clear" w:color="auto" w:fill="D9D9D9" w:themeFill="background1" w:themeFillShade="D9"/>
            <w:vAlign w:val="bottom"/>
          </w:tcPr>
          <w:p w14:paraId="5FFB51BA" w14:textId="41B8AC00" w:rsidR="00FD4145" w:rsidRDefault="00FD4145" w:rsidP="00FD4145">
            <w:pPr>
              <w:pStyle w:val="TableParagraph"/>
              <w:spacing w:before="14" w:line="266" w:lineRule="exact"/>
              <w:ind w:left="139" w:right="126"/>
            </w:pPr>
            <w:r>
              <w:rPr>
                <w:color w:val="000000"/>
              </w:rPr>
              <w:t>28</w:t>
            </w:r>
          </w:p>
        </w:tc>
        <w:tc>
          <w:tcPr>
            <w:tcW w:w="0" w:type="auto"/>
            <w:shd w:val="clear" w:color="auto" w:fill="D9D9D9" w:themeFill="background1" w:themeFillShade="D9"/>
            <w:vAlign w:val="bottom"/>
          </w:tcPr>
          <w:p w14:paraId="477B231D" w14:textId="1A98FB55" w:rsidR="00FD4145" w:rsidRDefault="00FD4145" w:rsidP="00FD4145">
            <w:pPr>
              <w:pStyle w:val="TableParagraph"/>
              <w:spacing w:before="14" w:line="266" w:lineRule="exact"/>
              <w:ind w:left="111" w:right="92"/>
            </w:pPr>
            <w:r>
              <w:rPr>
                <w:color w:val="000000"/>
              </w:rPr>
              <w:t>17</w:t>
            </w:r>
          </w:p>
        </w:tc>
        <w:tc>
          <w:tcPr>
            <w:tcW w:w="0" w:type="auto"/>
            <w:shd w:val="clear" w:color="auto" w:fill="D9D9D9" w:themeFill="background1" w:themeFillShade="D9"/>
            <w:vAlign w:val="bottom"/>
          </w:tcPr>
          <w:p w14:paraId="59FEE181" w14:textId="22650F42" w:rsidR="00FD4145" w:rsidRDefault="00FD4145" w:rsidP="00FD4145">
            <w:pPr>
              <w:pStyle w:val="TableParagraph"/>
              <w:spacing w:before="14" w:line="266" w:lineRule="exact"/>
              <w:ind w:left="88" w:right="72"/>
            </w:pPr>
            <w:r>
              <w:rPr>
                <w:color w:val="000000"/>
              </w:rPr>
              <w:t>5.</w:t>
            </w:r>
            <w:r w:rsidR="003A148F">
              <w:rPr>
                <w:color w:val="000000"/>
              </w:rPr>
              <w:t>2</w:t>
            </w:r>
          </w:p>
        </w:tc>
        <w:tc>
          <w:tcPr>
            <w:tcW w:w="0" w:type="auto"/>
            <w:shd w:val="clear" w:color="auto" w:fill="D9D9D9" w:themeFill="background1" w:themeFillShade="D9"/>
            <w:vAlign w:val="bottom"/>
          </w:tcPr>
          <w:p w14:paraId="221E0721" w14:textId="1F04DD07" w:rsidR="00FD4145" w:rsidRDefault="00FD4145" w:rsidP="00FD4145">
            <w:pPr>
              <w:pStyle w:val="TableParagraph"/>
              <w:spacing w:before="14" w:line="266" w:lineRule="exact"/>
              <w:ind w:left="92" w:right="66"/>
            </w:pPr>
            <w:r>
              <w:rPr>
                <w:color w:val="000000"/>
              </w:rPr>
              <w:t>1,230</w:t>
            </w:r>
          </w:p>
        </w:tc>
      </w:tr>
      <w:tr w:rsidR="00FD4145" w14:paraId="55BC61B8" w14:textId="77777777" w:rsidTr="000922CE">
        <w:trPr>
          <w:trHeight w:val="299"/>
          <w:jc w:val="center"/>
        </w:trPr>
        <w:tc>
          <w:tcPr>
            <w:tcW w:w="0" w:type="auto"/>
            <w:vAlign w:val="bottom"/>
          </w:tcPr>
          <w:p w14:paraId="3E4DE52F" w14:textId="4E251AE3" w:rsidR="00FD4145" w:rsidRDefault="00FD4145" w:rsidP="00FD4145">
            <w:pPr>
              <w:pStyle w:val="TableParagraph"/>
              <w:spacing w:before="13" w:line="266" w:lineRule="exact"/>
              <w:ind w:left="210" w:right="195"/>
            </w:pPr>
            <w:r>
              <w:rPr>
                <w:color w:val="000000"/>
              </w:rPr>
              <w:t>1,350</w:t>
            </w:r>
          </w:p>
        </w:tc>
        <w:tc>
          <w:tcPr>
            <w:tcW w:w="0" w:type="auto"/>
            <w:vAlign w:val="bottom"/>
          </w:tcPr>
          <w:p w14:paraId="4D5E2067" w14:textId="1355A9CF" w:rsidR="00FD4145" w:rsidRDefault="00FD4145" w:rsidP="00FD4145">
            <w:pPr>
              <w:pStyle w:val="TableParagraph"/>
              <w:spacing w:before="13" w:line="266" w:lineRule="exact"/>
              <w:ind w:left="481" w:right="471"/>
            </w:pPr>
            <w:r>
              <w:rPr>
                <w:color w:val="000000"/>
              </w:rPr>
              <w:t>15</w:t>
            </w:r>
          </w:p>
        </w:tc>
        <w:tc>
          <w:tcPr>
            <w:tcW w:w="0" w:type="auto"/>
            <w:vAlign w:val="bottom"/>
          </w:tcPr>
          <w:p w14:paraId="2F0DF193" w14:textId="78F52350" w:rsidR="00FD4145" w:rsidRDefault="00FD4145" w:rsidP="00FD4145">
            <w:pPr>
              <w:pStyle w:val="TableParagraph"/>
              <w:spacing w:before="13" w:line="266" w:lineRule="exact"/>
              <w:ind w:left="390" w:right="380"/>
            </w:pPr>
            <w:r>
              <w:rPr>
                <w:color w:val="000000"/>
              </w:rPr>
              <w:t>40</w:t>
            </w:r>
          </w:p>
        </w:tc>
        <w:tc>
          <w:tcPr>
            <w:tcW w:w="0" w:type="auto"/>
            <w:vAlign w:val="bottom"/>
          </w:tcPr>
          <w:p w14:paraId="44F96C4B" w14:textId="387B8CDD" w:rsidR="00FD4145" w:rsidRDefault="00FD4145" w:rsidP="00FD4145">
            <w:pPr>
              <w:pStyle w:val="TableParagraph"/>
              <w:spacing w:before="13" w:line="266" w:lineRule="exact"/>
              <w:ind w:left="139" w:right="126"/>
            </w:pPr>
            <w:r>
              <w:rPr>
                <w:color w:val="000000"/>
              </w:rPr>
              <w:t>26</w:t>
            </w:r>
          </w:p>
        </w:tc>
        <w:tc>
          <w:tcPr>
            <w:tcW w:w="0" w:type="auto"/>
            <w:vAlign w:val="bottom"/>
          </w:tcPr>
          <w:p w14:paraId="2FBC558F" w14:textId="4EBE3AA5" w:rsidR="00FD4145" w:rsidRDefault="00FD4145" w:rsidP="00FD4145">
            <w:pPr>
              <w:pStyle w:val="TableParagraph"/>
              <w:spacing w:before="13" w:line="266" w:lineRule="exact"/>
              <w:ind w:left="111" w:right="92"/>
            </w:pPr>
            <w:r>
              <w:rPr>
                <w:color w:val="000000"/>
              </w:rPr>
              <w:t>19</w:t>
            </w:r>
          </w:p>
        </w:tc>
        <w:tc>
          <w:tcPr>
            <w:tcW w:w="0" w:type="auto"/>
            <w:vAlign w:val="bottom"/>
          </w:tcPr>
          <w:p w14:paraId="672B2065" w14:textId="6154B618" w:rsidR="00FD4145" w:rsidRDefault="003A148F" w:rsidP="00FD4145">
            <w:pPr>
              <w:pStyle w:val="TableParagraph"/>
              <w:spacing w:before="13" w:line="266" w:lineRule="exact"/>
              <w:ind w:left="88" w:right="72"/>
            </w:pPr>
            <w:r>
              <w:t>5.0</w:t>
            </w:r>
          </w:p>
        </w:tc>
        <w:tc>
          <w:tcPr>
            <w:tcW w:w="0" w:type="auto"/>
            <w:vAlign w:val="bottom"/>
          </w:tcPr>
          <w:p w14:paraId="7C86AD89" w14:textId="4905FD1D" w:rsidR="00FD4145" w:rsidRDefault="00FD4145" w:rsidP="00FD4145">
            <w:pPr>
              <w:pStyle w:val="TableParagraph"/>
              <w:spacing w:before="13" w:line="266" w:lineRule="exact"/>
              <w:ind w:left="92" w:right="70"/>
            </w:pPr>
            <w:r>
              <w:rPr>
                <w:color w:val="000000"/>
              </w:rPr>
              <w:t>1160</w:t>
            </w:r>
          </w:p>
        </w:tc>
      </w:tr>
    </w:tbl>
    <w:p w14:paraId="39D566B3" w14:textId="77777777" w:rsidR="00C54AF7" w:rsidRDefault="00C54AF7" w:rsidP="00C54AF7"/>
    <w:p w14:paraId="4AD1ABE1" w14:textId="77777777" w:rsidR="00C54AF7" w:rsidRPr="008364F1" w:rsidRDefault="00C54AF7" w:rsidP="00C54AF7">
      <w:pPr>
        <w:pStyle w:val="Akapitzlist"/>
        <w:numPr>
          <w:ilvl w:val="0"/>
          <w:numId w:val="8"/>
        </w:numPr>
        <w:rPr>
          <w:i/>
          <w:iCs/>
          <w:sz w:val="16"/>
          <w:szCs w:val="14"/>
          <w:lang w:val="en-US"/>
        </w:rPr>
      </w:pPr>
      <w:r w:rsidRPr="008364F1">
        <w:rPr>
          <w:i/>
          <w:iCs/>
          <w:sz w:val="16"/>
          <w:szCs w:val="14"/>
          <w:lang w:val="en-US"/>
        </w:rPr>
        <w:t>Tests carried out on a model set-up:</w:t>
      </w:r>
    </w:p>
    <w:p w14:paraId="132372DD" w14:textId="7CD65509" w:rsidR="00C54AF7" w:rsidRPr="008364F1" w:rsidRDefault="00C54AF7" w:rsidP="00C54AF7">
      <w:pPr>
        <w:rPr>
          <w:lang w:val="en-US"/>
        </w:rPr>
      </w:pPr>
      <w:r w:rsidRPr="008364F1">
        <w:rPr>
          <w:i/>
          <w:iCs/>
          <w:sz w:val="16"/>
          <w:szCs w:val="14"/>
          <w:lang w:val="en-US"/>
        </w:rPr>
        <w:t>Wanas 1300H, WANAS MAXI R32 heater-cooler with a freon heat exchanger, Midea X3BP-18N8D0-O outdoor unit and AHU Kit KA8142</w:t>
      </w:r>
    </w:p>
    <w:p w14:paraId="3EC613FB" w14:textId="77777777" w:rsidR="0004553D" w:rsidRPr="008364F1" w:rsidRDefault="0004553D" w:rsidP="0004553D">
      <w:pPr>
        <w:spacing w:after="0"/>
        <w:rPr>
          <w:lang w:val="en-US"/>
        </w:rPr>
      </w:pPr>
    </w:p>
    <w:p w14:paraId="2479ED29" w14:textId="77777777" w:rsidR="00FD4145" w:rsidRPr="008364F1" w:rsidRDefault="00FD4145" w:rsidP="0004553D">
      <w:pPr>
        <w:spacing w:after="0"/>
        <w:rPr>
          <w:lang w:val="en-US"/>
        </w:rPr>
      </w:pPr>
    </w:p>
    <w:p w14:paraId="38BA4F8C" w14:textId="77777777" w:rsidR="00FD4145" w:rsidRPr="008364F1" w:rsidRDefault="00FD4145" w:rsidP="0004553D">
      <w:pPr>
        <w:spacing w:after="0"/>
        <w:rPr>
          <w:lang w:val="en-US"/>
        </w:rPr>
      </w:pPr>
    </w:p>
    <w:p w14:paraId="5CFF5238" w14:textId="77777777" w:rsidR="00FD4145" w:rsidRPr="008364F1" w:rsidRDefault="00FD4145" w:rsidP="0004553D">
      <w:pPr>
        <w:spacing w:after="0"/>
        <w:rPr>
          <w:lang w:val="en-US"/>
        </w:rPr>
      </w:pPr>
    </w:p>
    <w:p w14:paraId="7B68C48D" w14:textId="77777777" w:rsidR="0004553D" w:rsidRDefault="0004553D" w:rsidP="00A57C2F">
      <w:pPr>
        <w:pStyle w:val="Nagwek1"/>
        <w:numPr>
          <w:ilvl w:val="0"/>
          <w:numId w:val="2"/>
        </w:numPr>
      </w:pPr>
      <w:bookmarkStart w:id="14" w:name="_Toc230695202"/>
      <w:proofErr w:type="spellStart"/>
      <w:r>
        <w:t>Function</w:t>
      </w:r>
      <w:proofErr w:type="spellEnd"/>
      <w:r>
        <w:t xml:space="preserve"> </w:t>
      </w:r>
      <w:proofErr w:type="spellStart"/>
      <w:r>
        <w:t>activation</w:t>
      </w:r>
      <w:bookmarkEnd w:id="14"/>
      <w:proofErr w:type="spellEnd"/>
    </w:p>
    <w:p w14:paraId="4D638CFF" w14:textId="4E54C2A1" w:rsidR="0004553D" w:rsidRDefault="0004553D" w:rsidP="00A57C2F">
      <w:pPr>
        <w:pStyle w:val="Nagwek2"/>
        <w:numPr>
          <w:ilvl w:val="1"/>
          <w:numId w:val="2"/>
        </w:numPr>
      </w:pPr>
      <w:bookmarkStart w:id="15" w:name="_Toc230695203"/>
      <w:r>
        <w:t>Heating and cooling</w:t>
      </w:r>
      <w:bookmarkEnd w:id="15"/>
    </w:p>
    <w:p w14:paraId="63B32810" w14:textId="77777777" w:rsidR="00917A78" w:rsidRPr="008364F1" w:rsidRDefault="00917A78" w:rsidP="00917A78">
      <w:pPr>
        <w:rPr>
          <w:rFonts w:ascii="Times New Roman" w:hAnsi="Times New Roman" w:cs="Times New Roman"/>
          <w:lang w:val="en-US" w:eastAsia="pl-PL"/>
        </w:rPr>
      </w:pPr>
      <w:bookmarkStart w:id="16" w:name="_Hlk214519968"/>
      <w:r w:rsidRPr="008364F1">
        <w:rPr>
          <w:lang w:val="en-US" w:eastAsia="pl-PL"/>
        </w:rPr>
        <w:t>This section is used to configure the control of the freon heat exchanger, which performs the function of heating or cooling the air supplied to the rooms</w:t>
      </w:r>
      <w:r w:rsidRPr="008364F1">
        <w:rPr>
          <w:rFonts w:ascii="Times New Roman" w:hAnsi="Times New Roman" w:cs="Times New Roman"/>
          <w:lang w:val="en-US" w:eastAsia="pl-PL"/>
        </w:rPr>
        <w:t xml:space="preserve">. </w:t>
      </w:r>
      <w:r w:rsidRPr="008364F1">
        <w:rPr>
          <w:lang w:val="en-US" w:eastAsia="pl-PL"/>
        </w:rPr>
        <w:t xml:space="preserve">Control is achieved by </w:t>
      </w:r>
      <w:r w:rsidRPr="008364F1">
        <w:rPr>
          <w:b/>
          <w:bCs/>
          <w:lang w:val="en-US" w:eastAsia="pl-PL"/>
        </w:rPr>
        <w:t xml:space="preserve">modulating the intensity </w:t>
      </w:r>
      <w:r w:rsidRPr="008364F1">
        <w:rPr>
          <w:b/>
          <w:bCs/>
          <w:lang w:val="en-US" w:eastAsia="pl-PL"/>
        </w:rPr>
        <w:lastRenderedPageBreak/>
        <w:t xml:space="preserve">using a 0–10 V voltage </w:t>
      </w:r>
      <w:r w:rsidRPr="008364F1">
        <w:rPr>
          <w:lang w:val="en-US" w:eastAsia="pl-PL"/>
        </w:rPr>
        <w:t>on the heat recovery unit controller</w:t>
      </w:r>
      <w:r w:rsidRPr="008364F1">
        <w:rPr>
          <w:rFonts w:ascii="Times New Roman" w:hAnsi="Times New Roman" w:cs="Times New Roman"/>
          <w:lang w:val="en-US" w:eastAsia="pl-PL"/>
        </w:rPr>
        <w:t xml:space="preserve">. </w:t>
      </w:r>
      <w:r w:rsidRPr="008364F1">
        <w:rPr>
          <w:lang w:val="en-US" w:eastAsia="pl-PL"/>
        </w:rPr>
        <w:t xml:space="preserve">Activating this function </w:t>
      </w:r>
      <w:r w:rsidRPr="008364F1">
        <w:rPr>
          <w:b/>
          <w:bCs/>
          <w:lang w:val="en-US" w:eastAsia="pl-PL"/>
        </w:rPr>
        <w:t xml:space="preserve">disables </w:t>
      </w:r>
      <w:r w:rsidRPr="008364F1">
        <w:rPr>
          <w:lang w:val="en-US" w:eastAsia="pl-PL"/>
        </w:rPr>
        <w:t xml:space="preserve">the standard algorithms </w:t>
      </w:r>
      <w:r w:rsidRPr="008364F1">
        <w:rPr>
          <w:i/>
          <w:iCs/>
          <w:lang w:val="en-US" w:eastAsia="pl-PL"/>
        </w:rPr>
        <w:t xml:space="preserve">for the Heating </w:t>
      </w:r>
      <w:r w:rsidRPr="008364F1">
        <w:rPr>
          <w:lang w:val="en-US" w:eastAsia="pl-PL"/>
        </w:rPr>
        <w:t xml:space="preserve">and </w:t>
      </w:r>
      <w:r w:rsidRPr="008364F1">
        <w:rPr>
          <w:i/>
          <w:iCs/>
          <w:lang w:val="en-US" w:eastAsia="pl-PL"/>
        </w:rPr>
        <w:t>Cooling functions.</w:t>
      </w:r>
      <w:r w:rsidRPr="008364F1">
        <w:rPr>
          <w:lang w:val="en-US" w:eastAsia="pl-PL"/>
        </w:rPr>
        <w:t xml:space="preserve"> An outdoor unit is required to operate the heat pump functions. The system aims to achieve the comfort temperature set in the weekly </w:t>
      </w:r>
      <w:proofErr w:type="spellStart"/>
      <w:r w:rsidRPr="008364F1">
        <w:rPr>
          <w:lang w:val="en-US" w:eastAsia="pl-PL"/>
        </w:rPr>
        <w:t>programme</w:t>
      </w:r>
      <w:proofErr w:type="spellEnd"/>
      <w:r w:rsidRPr="008364F1">
        <w:rPr>
          <w:lang w:val="en-US" w:eastAsia="pl-PL"/>
        </w:rPr>
        <w:t xml:space="preserve">. </w:t>
      </w:r>
    </w:p>
    <w:p w14:paraId="6B14D06A" w14:textId="77777777" w:rsidR="00917A78" w:rsidRDefault="00917A78" w:rsidP="00917A78">
      <w:pPr>
        <w:jc w:val="center"/>
      </w:pPr>
      <w:r>
        <w:rPr>
          <w:noProof/>
        </w:rPr>
        <w:drawing>
          <wp:inline distT="0" distB="0" distL="0" distR="0" wp14:anchorId="2612460E" wp14:editId="7B39278F">
            <wp:extent cx="2520000" cy="1384767"/>
            <wp:effectExtent l="0" t="0" r="0" b="6350"/>
            <wp:docPr id="1911276767"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96148" name="Obraz 2030196148"/>
                    <pic:cNvPicPr/>
                  </pic:nvPicPr>
                  <pic:blipFill rotWithShape="1">
                    <a:blip r:embed="rId20" cstate="print">
                      <a:extLst>
                        <a:ext uri="{28A0092B-C50C-407E-A947-70E740481C1C}">
                          <a14:useLocalDpi xmlns:a14="http://schemas.microsoft.com/office/drawing/2010/main" val="0"/>
                        </a:ext>
                      </a:extLst>
                    </a:blip>
                    <a:srcRect l="22448" t="21312" r="27573" b="29861"/>
                    <a:stretch>
                      <a:fillRect/>
                    </a:stretch>
                  </pic:blipFill>
                  <pic:spPr bwMode="auto">
                    <a:xfrm>
                      <a:off x="0" y="0"/>
                      <a:ext cx="2520000" cy="13847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42214653" wp14:editId="2C0C9EE9">
            <wp:extent cx="2519045" cy="1368795"/>
            <wp:effectExtent l="0" t="0" r="0" b="3175"/>
            <wp:docPr id="808124179"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24179" name="Obraz 808124179"/>
                    <pic:cNvPicPr/>
                  </pic:nvPicPr>
                  <pic:blipFill rotWithShape="1">
                    <a:blip r:embed="rId21" cstate="print">
                      <a:extLst>
                        <a:ext uri="{28A0092B-C50C-407E-A947-70E740481C1C}">
                          <a14:useLocalDpi xmlns:a14="http://schemas.microsoft.com/office/drawing/2010/main" val="0"/>
                        </a:ext>
                      </a:extLst>
                    </a:blip>
                    <a:srcRect l="22242" t="21415" r="27260" b="29802"/>
                    <a:stretch>
                      <a:fillRect/>
                    </a:stretch>
                  </pic:blipFill>
                  <pic:spPr bwMode="auto">
                    <a:xfrm>
                      <a:off x="0" y="0"/>
                      <a:ext cx="2520000" cy="136931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134"/>
        <w:gridCol w:w="3357"/>
      </w:tblGrid>
      <w:tr w:rsidR="00917A78" w14:paraId="4EC8571A" w14:textId="77777777" w:rsidTr="00D8581F">
        <w:tc>
          <w:tcPr>
            <w:tcW w:w="3245" w:type="dxa"/>
            <w:tcBorders>
              <w:bottom w:val="single" w:sz="4" w:space="0" w:color="auto"/>
              <w:right w:val="single" w:sz="4" w:space="0" w:color="auto"/>
            </w:tcBorders>
            <w:shd w:val="clear" w:color="auto" w:fill="D9D9D9" w:themeFill="background1" w:themeFillShade="D9"/>
            <w:vAlign w:val="center"/>
          </w:tcPr>
          <w:p w14:paraId="188C7436" w14:textId="77777777" w:rsidR="00917A78" w:rsidRPr="00917A78" w:rsidRDefault="00917A78" w:rsidP="00917A78">
            <w:pPr>
              <w:jc w:val="center"/>
            </w:pPr>
            <w:r w:rsidRPr="00917A78">
              <w:t>Menu Option</w:t>
            </w:r>
          </w:p>
        </w:tc>
        <w:tc>
          <w:tcPr>
            <w:tcW w:w="3134" w:type="dxa"/>
            <w:tcBorders>
              <w:left w:val="single" w:sz="4" w:space="0" w:color="auto"/>
              <w:bottom w:val="single" w:sz="4" w:space="0" w:color="auto"/>
            </w:tcBorders>
            <w:shd w:val="clear" w:color="auto" w:fill="D9D9D9" w:themeFill="background1" w:themeFillShade="D9"/>
            <w:vAlign w:val="center"/>
          </w:tcPr>
          <w:p w14:paraId="5F52FF47" w14:textId="77777777" w:rsidR="00917A78" w:rsidRPr="00917A78" w:rsidRDefault="00917A78" w:rsidP="00917A78">
            <w:pPr>
              <w:jc w:val="center"/>
            </w:pPr>
            <w:r w:rsidRPr="00917A78">
              <w:t>Purpose and Operation</w:t>
            </w:r>
          </w:p>
        </w:tc>
        <w:tc>
          <w:tcPr>
            <w:tcW w:w="3357" w:type="dxa"/>
            <w:tcBorders>
              <w:bottom w:val="single" w:sz="4" w:space="0" w:color="auto"/>
            </w:tcBorders>
            <w:shd w:val="clear" w:color="auto" w:fill="D9D9D9" w:themeFill="background1" w:themeFillShade="D9"/>
            <w:vAlign w:val="center"/>
          </w:tcPr>
          <w:p w14:paraId="0E182176" w14:textId="77777777" w:rsidR="00917A78" w:rsidRPr="00917A78" w:rsidRDefault="00917A78" w:rsidP="00917A78">
            <w:pPr>
              <w:jc w:val="center"/>
            </w:pPr>
            <w:r w:rsidRPr="00917A78">
              <w:t>Parameters and Technical Requirements</w:t>
            </w:r>
          </w:p>
        </w:tc>
      </w:tr>
      <w:tr w:rsidR="00917A78" w:rsidRPr="008364F1" w14:paraId="0E2CE2D3" w14:textId="77777777" w:rsidTr="00D8581F">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76C252DD" w14:textId="77777777" w:rsidR="00917A78" w:rsidRPr="00917A78" w:rsidRDefault="00917A78" w:rsidP="00917A78">
            <w:pPr>
              <w:spacing w:after="0"/>
              <w:jc w:val="center"/>
            </w:pPr>
            <w:r w:rsidRPr="00917A78">
              <w:t>Control Type</w:t>
            </w:r>
          </w:p>
        </w:tc>
        <w:tc>
          <w:tcPr>
            <w:tcW w:w="3134" w:type="dxa"/>
            <w:tcBorders>
              <w:top w:val="single" w:sz="4" w:space="0" w:color="auto"/>
              <w:left w:val="single" w:sz="4" w:space="0" w:color="auto"/>
              <w:bottom w:val="single" w:sz="4" w:space="0" w:color="auto"/>
            </w:tcBorders>
            <w:vAlign w:val="center"/>
          </w:tcPr>
          <w:p w14:paraId="17F1E0FF" w14:textId="77777777" w:rsidR="00917A78" w:rsidRPr="008364F1" w:rsidRDefault="00917A78" w:rsidP="00917A78">
            <w:pPr>
              <w:spacing w:after="0"/>
              <w:jc w:val="center"/>
              <w:rPr>
                <w:sz w:val="20"/>
                <w:szCs w:val="20"/>
                <w:lang w:val="en-US"/>
              </w:rPr>
            </w:pPr>
            <w:r w:rsidRPr="008364F1">
              <w:rPr>
                <w:sz w:val="20"/>
                <w:szCs w:val="20"/>
                <w:lang w:val="en-US"/>
              </w:rPr>
              <w:t xml:space="preserve">Selection of control type depending on </w:t>
            </w:r>
            <w:r w:rsidRPr="008364F1">
              <w:rPr>
                <w:b/>
                <w:bCs/>
                <w:sz w:val="20"/>
                <w:szCs w:val="20"/>
                <w:lang w:val="en-US"/>
              </w:rPr>
              <w:t xml:space="preserve">the manufacturer of the compatible control unit </w:t>
            </w:r>
            <w:r w:rsidRPr="008364F1">
              <w:rPr>
                <w:sz w:val="20"/>
                <w:szCs w:val="20"/>
                <w:lang w:val="en-US"/>
              </w:rPr>
              <w:t>(unit)</w:t>
            </w:r>
          </w:p>
        </w:tc>
        <w:tc>
          <w:tcPr>
            <w:tcW w:w="3357" w:type="dxa"/>
            <w:tcBorders>
              <w:top w:val="single" w:sz="4" w:space="0" w:color="auto"/>
              <w:bottom w:val="single" w:sz="4" w:space="0" w:color="auto"/>
            </w:tcBorders>
            <w:vAlign w:val="center"/>
          </w:tcPr>
          <w:p w14:paraId="35516217" w14:textId="77777777" w:rsidR="00917A78" w:rsidRPr="008364F1" w:rsidRDefault="00917A78" w:rsidP="00917A78">
            <w:pPr>
              <w:spacing w:after="0"/>
              <w:jc w:val="center"/>
              <w:rPr>
                <w:sz w:val="20"/>
                <w:szCs w:val="20"/>
                <w:lang w:val="en-US"/>
              </w:rPr>
            </w:pPr>
            <w:r w:rsidRPr="008364F1">
              <w:rPr>
                <w:b/>
                <w:bCs/>
                <w:sz w:val="20"/>
                <w:szCs w:val="20"/>
                <w:lang w:val="en-US"/>
              </w:rPr>
              <w:t xml:space="preserve">Type I </w:t>
            </w:r>
            <w:r w:rsidRPr="008364F1">
              <w:rPr>
                <w:sz w:val="20"/>
                <w:szCs w:val="20"/>
                <w:lang w:val="en-US"/>
              </w:rPr>
              <w:t xml:space="preserve">and </w:t>
            </w:r>
            <w:r w:rsidRPr="008364F1">
              <w:rPr>
                <w:b/>
                <w:bCs/>
                <w:sz w:val="20"/>
                <w:szCs w:val="20"/>
                <w:lang w:val="en-US"/>
              </w:rPr>
              <w:t xml:space="preserve">Type II </w:t>
            </w:r>
            <w:r w:rsidRPr="008364F1">
              <w:rPr>
                <w:sz w:val="20"/>
                <w:szCs w:val="20"/>
                <w:lang w:val="en-US"/>
              </w:rPr>
              <w:t>specify which outputs the voltage should be applied to and how the modes (HEATING/COOLING) are controlled.</w:t>
            </w:r>
          </w:p>
        </w:tc>
      </w:tr>
      <w:tr w:rsidR="00917A78" w:rsidRPr="008364F1" w14:paraId="28947FFD" w14:textId="77777777" w:rsidTr="00D8581F">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6B0683A7" w14:textId="77777777" w:rsidR="00917A78" w:rsidRPr="00917A78" w:rsidRDefault="00917A78" w:rsidP="00917A78">
            <w:pPr>
              <w:spacing w:after="0"/>
              <w:jc w:val="center"/>
            </w:pPr>
            <w:r w:rsidRPr="00917A78">
              <w:t xml:space="preserve">System </w:t>
            </w:r>
            <w:proofErr w:type="spellStart"/>
            <w:r w:rsidRPr="00917A78">
              <w:t>stabilisation</w:t>
            </w:r>
            <w:proofErr w:type="spellEnd"/>
            <w:r w:rsidRPr="00917A78">
              <w:t xml:space="preserve"> </w:t>
            </w:r>
            <w:proofErr w:type="spellStart"/>
            <w:r w:rsidRPr="00917A78">
              <w:t>time</w:t>
            </w:r>
            <w:proofErr w:type="spellEnd"/>
          </w:p>
        </w:tc>
        <w:tc>
          <w:tcPr>
            <w:tcW w:w="3134" w:type="dxa"/>
            <w:tcBorders>
              <w:top w:val="single" w:sz="4" w:space="0" w:color="auto"/>
              <w:left w:val="single" w:sz="4" w:space="0" w:color="auto"/>
              <w:bottom w:val="single" w:sz="4" w:space="0" w:color="auto"/>
            </w:tcBorders>
            <w:vAlign w:val="center"/>
          </w:tcPr>
          <w:p w14:paraId="73F5970D" w14:textId="77777777" w:rsidR="00917A78" w:rsidRPr="008364F1" w:rsidRDefault="00917A78" w:rsidP="00917A78">
            <w:pPr>
              <w:spacing w:after="0"/>
              <w:jc w:val="center"/>
              <w:rPr>
                <w:sz w:val="20"/>
                <w:szCs w:val="20"/>
                <w:lang w:val="en-US"/>
              </w:rPr>
            </w:pPr>
            <w:r w:rsidRPr="008364F1">
              <w:rPr>
                <w:sz w:val="20"/>
                <w:szCs w:val="20"/>
                <w:lang w:val="en-US"/>
              </w:rPr>
              <w:t>This refers to the rate at which the 0–10 V voltage at the recuperator output increases.</w:t>
            </w:r>
          </w:p>
        </w:tc>
        <w:tc>
          <w:tcPr>
            <w:tcW w:w="3357" w:type="dxa"/>
            <w:tcBorders>
              <w:top w:val="single" w:sz="4" w:space="0" w:color="auto"/>
              <w:bottom w:val="single" w:sz="4" w:space="0" w:color="auto"/>
            </w:tcBorders>
            <w:vAlign w:val="center"/>
          </w:tcPr>
          <w:p w14:paraId="2FB0B174" w14:textId="77777777" w:rsidR="00917A78" w:rsidRPr="008364F1" w:rsidRDefault="00917A78" w:rsidP="00917A78">
            <w:pPr>
              <w:spacing w:after="0"/>
              <w:jc w:val="center"/>
              <w:rPr>
                <w:sz w:val="20"/>
                <w:szCs w:val="20"/>
                <w:lang w:val="en-US"/>
              </w:rPr>
            </w:pPr>
            <w:r w:rsidRPr="008364F1">
              <w:rPr>
                <w:sz w:val="20"/>
                <w:szCs w:val="20"/>
                <w:lang w:val="en-US"/>
              </w:rPr>
              <w:t xml:space="preserve">This time is required for </w:t>
            </w:r>
            <w:r w:rsidRPr="008364F1">
              <w:rPr>
                <w:b/>
                <w:bCs/>
                <w:sz w:val="20"/>
                <w:szCs w:val="20"/>
                <w:lang w:val="en-US"/>
              </w:rPr>
              <w:t xml:space="preserve">the system to </w:t>
            </w:r>
            <w:proofErr w:type="spellStart"/>
            <w:r w:rsidRPr="008364F1">
              <w:rPr>
                <w:b/>
                <w:bCs/>
                <w:sz w:val="20"/>
                <w:szCs w:val="20"/>
                <w:lang w:val="en-US"/>
              </w:rPr>
              <w:t>stabilise</w:t>
            </w:r>
            <w:proofErr w:type="spellEnd"/>
            <w:r w:rsidRPr="008364F1">
              <w:rPr>
                <w:sz w:val="20"/>
                <w:szCs w:val="20"/>
                <w:lang w:val="en-US"/>
              </w:rPr>
              <w:t>. If the outdoor unit is switched off frequently, this time should be set to the maximum.</w:t>
            </w:r>
          </w:p>
        </w:tc>
      </w:tr>
      <w:tr w:rsidR="00917A78" w:rsidRPr="008364F1" w14:paraId="0E302C57" w14:textId="77777777" w:rsidTr="00D8581F">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63FEE65F" w14:textId="77777777" w:rsidR="00917A78" w:rsidRPr="00917A78" w:rsidRDefault="00917A78" w:rsidP="00917A78">
            <w:pPr>
              <w:spacing w:after="0"/>
              <w:jc w:val="center"/>
            </w:pPr>
            <w:r w:rsidRPr="00917A78">
              <w:t xml:space="preserve">Minimum </w:t>
            </w:r>
            <w:proofErr w:type="spellStart"/>
            <w:r w:rsidRPr="00917A78">
              <w:t>compressor</w:t>
            </w:r>
            <w:proofErr w:type="spellEnd"/>
            <w:r w:rsidRPr="00917A78">
              <w:t xml:space="preserve"> </w:t>
            </w:r>
            <w:proofErr w:type="spellStart"/>
            <w:r w:rsidRPr="00917A78">
              <w:t>running</w:t>
            </w:r>
            <w:proofErr w:type="spellEnd"/>
            <w:r w:rsidRPr="00917A78">
              <w:t xml:space="preserve"> </w:t>
            </w:r>
            <w:proofErr w:type="spellStart"/>
            <w:r w:rsidRPr="00917A78">
              <w:t>time</w:t>
            </w:r>
            <w:proofErr w:type="spellEnd"/>
          </w:p>
        </w:tc>
        <w:tc>
          <w:tcPr>
            <w:tcW w:w="3134" w:type="dxa"/>
            <w:tcBorders>
              <w:top w:val="single" w:sz="4" w:space="0" w:color="auto"/>
              <w:left w:val="single" w:sz="4" w:space="0" w:color="auto"/>
              <w:bottom w:val="single" w:sz="4" w:space="0" w:color="auto"/>
            </w:tcBorders>
            <w:vAlign w:val="center"/>
          </w:tcPr>
          <w:p w14:paraId="44D8C612" w14:textId="77777777" w:rsidR="00917A78" w:rsidRPr="008364F1" w:rsidRDefault="00917A78" w:rsidP="00917A78">
            <w:pPr>
              <w:spacing w:after="0"/>
              <w:jc w:val="center"/>
              <w:rPr>
                <w:sz w:val="20"/>
                <w:szCs w:val="20"/>
                <w:lang w:val="en-US"/>
              </w:rPr>
            </w:pPr>
            <w:r w:rsidRPr="008364F1">
              <w:rPr>
                <w:sz w:val="20"/>
                <w:szCs w:val="20"/>
                <w:lang w:val="en-US"/>
              </w:rPr>
              <w:t xml:space="preserve">The time after which the compressor may be </w:t>
            </w:r>
            <w:r w:rsidRPr="008364F1">
              <w:rPr>
                <w:b/>
                <w:bCs/>
                <w:sz w:val="20"/>
                <w:szCs w:val="20"/>
                <w:lang w:val="en-US"/>
              </w:rPr>
              <w:t>stopped again</w:t>
            </w:r>
            <w:r w:rsidRPr="008364F1">
              <w:rPr>
                <w:sz w:val="20"/>
                <w:szCs w:val="20"/>
                <w:lang w:val="en-US"/>
              </w:rPr>
              <w:t>.</w:t>
            </w:r>
          </w:p>
        </w:tc>
        <w:tc>
          <w:tcPr>
            <w:tcW w:w="3357" w:type="dxa"/>
            <w:tcBorders>
              <w:top w:val="single" w:sz="4" w:space="0" w:color="auto"/>
              <w:bottom w:val="single" w:sz="4" w:space="0" w:color="auto"/>
            </w:tcBorders>
            <w:vAlign w:val="center"/>
          </w:tcPr>
          <w:p w14:paraId="4B33682C" w14:textId="77777777" w:rsidR="00917A78" w:rsidRPr="008364F1" w:rsidRDefault="00917A78" w:rsidP="00917A78">
            <w:pPr>
              <w:spacing w:after="0"/>
              <w:jc w:val="center"/>
              <w:rPr>
                <w:sz w:val="20"/>
                <w:szCs w:val="20"/>
                <w:lang w:val="en-US"/>
              </w:rPr>
            </w:pPr>
            <w:r w:rsidRPr="008364F1">
              <w:rPr>
                <w:sz w:val="20"/>
                <w:szCs w:val="20"/>
                <w:lang w:val="en-US"/>
              </w:rPr>
              <w:t xml:space="preserve">This prevents a reduction in the compressor’s service life due to </w:t>
            </w:r>
            <w:r w:rsidRPr="008364F1">
              <w:rPr>
                <w:b/>
                <w:bCs/>
                <w:sz w:val="20"/>
                <w:szCs w:val="20"/>
                <w:lang w:val="en-US"/>
              </w:rPr>
              <w:t>excessively frequent on/off cycles</w:t>
            </w:r>
            <w:r w:rsidRPr="008364F1">
              <w:rPr>
                <w:sz w:val="20"/>
                <w:szCs w:val="20"/>
                <w:lang w:val="en-US"/>
              </w:rPr>
              <w:t>.</w:t>
            </w:r>
          </w:p>
        </w:tc>
      </w:tr>
      <w:tr w:rsidR="00917A78" w:rsidRPr="008364F1" w14:paraId="5FBFFA8A" w14:textId="77777777" w:rsidTr="00D8581F">
        <w:tc>
          <w:tcPr>
            <w:tcW w:w="3245" w:type="dxa"/>
            <w:tcBorders>
              <w:top w:val="single" w:sz="4" w:space="0" w:color="auto"/>
              <w:right w:val="single" w:sz="4" w:space="0" w:color="auto"/>
            </w:tcBorders>
            <w:shd w:val="clear" w:color="auto" w:fill="D9D9D9" w:themeFill="background1" w:themeFillShade="D9"/>
            <w:vAlign w:val="center"/>
          </w:tcPr>
          <w:p w14:paraId="6921BC9A" w14:textId="77777777" w:rsidR="00917A78" w:rsidRPr="00917A78" w:rsidRDefault="00917A78" w:rsidP="00917A78">
            <w:pPr>
              <w:spacing w:after="0"/>
              <w:jc w:val="center"/>
            </w:pPr>
            <w:r w:rsidRPr="00917A78">
              <w:t xml:space="preserve">Minimum </w:t>
            </w:r>
            <w:proofErr w:type="spellStart"/>
            <w:r w:rsidRPr="00917A78">
              <w:t>compressor</w:t>
            </w:r>
            <w:proofErr w:type="spellEnd"/>
            <w:r w:rsidRPr="00917A78">
              <w:t xml:space="preserve"> </w:t>
            </w:r>
            <w:proofErr w:type="spellStart"/>
            <w:r w:rsidRPr="00917A78">
              <w:t>pause</w:t>
            </w:r>
            <w:proofErr w:type="spellEnd"/>
            <w:r w:rsidRPr="00917A78">
              <w:t xml:space="preserve"> </w:t>
            </w:r>
            <w:proofErr w:type="spellStart"/>
            <w:r w:rsidRPr="00917A78">
              <w:t>time</w:t>
            </w:r>
            <w:proofErr w:type="spellEnd"/>
          </w:p>
        </w:tc>
        <w:tc>
          <w:tcPr>
            <w:tcW w:w="3134" w:type="dxa"/>
            <w:tcBorders>
              <w:top w:val="single" w:sz="4" w:space="0" w:color="auto"/>
              <w:left w:val="single" w:sz="4" w:space="0" w:color="auto"/>
            </w:tcBorders>
            <w:vAlign w:val="center"/>
          </w:tcPr>
          <w:p w14:paraId="4E4D4639" w14:textId="77777777" w:rsidR="00917A78" w:rsidRPr="008364F1" w:rsidRDefault="00917A78" w:rsidP="00917A78">
            <w:pPr>
              <w:spacing w:after="0"/>
              <w:jc w:val="center"/>
              <w:rPr>
                <w:sz w:val="20"/>
                <w:szCs w:val="20"/>
                <w:lang w:val="en-US"/>
              </w:rPr>
            </w:pPr>
            <w:r w:rsidRPr="008364F1">
              <w:rPr>
                <w:sz w:val="20"/>
                <w:szCs w:val="20"/>
                <w:lang w:val="en-US"/>
              </w:rPr>
              <w:t xml:space="preserve">The minimum number of minutes after which the compressor may </w:t>
            </w:r>
            <w:r w:rsidRPr="008364F1">
              <w:rPr>
                <w:b/>
                <w:bCs/>
                <w:sz w:val="20"/>
                <w:szCs w:val="20"/>
                <w:lang w:val="en-US"/>
              </w:rPr>
              <w:t>restart</w:t>
            </w:r>
            <w:r w:rsidRPr="008364F1">
              <w:rPr>
                <w:sz w:val="20"/>
                <w:szCs w:val="20"/>
                <w:lang w:val="en-US"/>
              </w:rPr>
              <w:t>.</w:t>
            </w:r>
          </w:p>
        </w:tc>
        <w:tc>
          <w:tcPr>
            <w:tcW w:w="3357" w:type="dxa"/>
            <w:tcBorders>
              <w:top w:val="single" w:sz="4" w:space="0" w:color="auto"/>
            </w:tcBorders>
            <w:vAlign w:val="center"/>
          </w:tcPr>
          <w:p w14:paraId="058BD03A" w14:textId="77777777" w:rsidR="00917A78" w:rsidRPr="008364F1" w:rsidRDefault="00917A78" w:rsidP="00917A78">
            <w:pPr>
              <w:jc w:val="center"/>
              <w:rPr>
                <w:sz w:val="20"/>
                <w:szCs w:val="20"/>
                <w:lang w:val="en-US"/>
              </w:rPr>
            </w:pPr>
            <w:r w:rsidRPr="008364F1">
              <w:rPr>
                <w:sz w:val="20"/>
                <w:szCs w:val="20"/>
                <w:lang w:val="en-US"/>
              </w:rPr>
              <w:t xml:space="preserve">Required to </w:t>
            </w:r>
            <w:proofErr w:type="spellStart"/>
            <w:r w:rsidRPr="008364F1">
              <w:rPr>
                <w:sz w:val="20"/>
                <w:szCs w:val="20"/>
                <w:lang w:val="en-US"/>
              </w:rPr>
              <w:t>stabilise</w:t>
            </w:r>
            <w:proofErr w:type="spellEnd"/>
            <w:r w:rsidRPr="008364F1">
              <w:rPr>
                <w:sz w:val="20"/>
                <w:szCs w:val="20"/>
                <w:lang w:val="en-US"/>
              </w:rPr>
              <w:t xml:space="preserve"> the refrigerant pressure.</w:t>
            </w:r>
          </w:p>
        </w:tc>
      </w:tr>
    </w:tbl>
    <w:p w14:paraId="62FB662F" w14:textId="77777777" w:rsidR="00917A78" w:rsidRDefault="00917A78" w:rsidP="00917A78">
      <w:pPr>
        <w:jc w:val="center"/>
      </w:pPr>
      <w:r>
        <w:rPr>
          <w:noProof/>
        </w:rPr>
        <w:drawing>
          <wp:inline distT="0" distB="0" distL="0" distR="0" wp14:anchorId="69852E46" wp14:editId="354D1BF5">
            <wp:extent cx="2484000" cy="1407600"/>
            <wp:effectExtent l="0" t="0" r="0" b="2540"/>
            <wp:docPr id="1827651501"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651501" name="Obraz 1827651501"/>
                    <pic:cNvPicPr/>
                  </pic:nvPicPr>
                  <pic:blipFill>
                    <a:blip r:embed="rId22">
                      <a:extLst>
                        <a:ext uri="{28A0092B-C50C-407E-A947-70E740481C1C}">
                          <a14:useLocalDpi xmlns:a14="http://schemas.microsoft.com/office/drawing/2010/main" val="0"/>
                        </a:ext>
                      </a:extLst>
                    </a:blip>
                    <a:stretch>
                      <a:fillRect/>
                    </a:stretch>
                  </pic:blipFill>
                  <pic:spPr>
                    <a:xfrm>
                      <a:off x="0" y="0"/>
                      <a:ext cx="2484000" cy="1407600"/>
                    </a:xfrm>
                    <a:prstGeom prst="rect">
                      <a:avLst/>
                    </a:prstGeom>
                  </pic:spPr>
                </pic:pic>
              </a:graphicData>
            </a:graphic>
          </wp:inline>
        </w:drawing>
      </w:r>
      <w:r>
        <w:t xml:space="preserve"> </w:t>
      </w:r>
      <w:r>
        <w:rPr>
          <w:noProof/>
        </w:rPr>
        <w:drawing>
          <wp:inline distT="0" distB="0" distL="0" distR="0" wp14:anchorId="6A364863" wp14:editId="3F83FB9F">
            <wp:extent cx="2484000" cy="1407600"/>
            <wp:effectExtent l="0" t="0" r="0" b="2540"/>
            <wp:docPr id="929709813"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9813" name="Obraz 929709813"/>
                    <pic:cNvPicPr/>
                  </pic:nvPicPr>
                  <pic:blipFill>
                    <a:blip r:embed="rId23">
                      <a:extLst>
                        <a:ext uri="{28A0092B-C50C-407E-A947-70E740481C1C}">
                          <a14:useLocalDpi xmlns:a14="http://schemas.microsoft.com/office/drawing/2010/main" val="0"/>
                        </a:ext>
                      </a:extLst>
                    </a:blip>
                    <a:stretch>
                      <a:fillRect/>
                    </a:stretch>
                  </pic:blipFill>
                  <pic:spPr>
                    <a:xfrm>
                      <a:off x="0" y="0"/>
                      <a:ext cx="2484000" cy="1407600"/>
                    </a:xfrm>
                    <a:prstGeom prst="rect">
                      <a:avLst/>
                    </a:prstGeom>
                  </pic:spPr>
                </pic:pic>
              </a:graphicData>
            </a:graphic>
          </wp:inline>
        </w:drawing>
      </w:r>
    </w:p>
    <w:p w14:paraId="618C020C" w14:textId="77777777" w:rsidR="00917A78" w:rsidRDefault="00917A78" w:rsidP="00917A78">
      <w:pPr>
        <w:spacing w:before="240"/>
        <w:jc w:val="center"/>
      </w:pPr>
      <w:r>
        <w:rPr>
          <w:noProof/>
        </w:rPr>
        <w:drawing>
          <wp:inline distT="0" distB="0" distL="0" distR="0" wp14:anchorId="4558CDB1" wp14:editId="7AD7CB5A">
            <wp:extent cx="1980000" cy="1122000"/>
            <wp:effectExtent l="0" t="0" r="1270" b="2540"/>
            <wp:docPr id="2030874490"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74490" name="Obraz 203087449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Pr>
          <w:noProof/>
        </w:rPr>
        <w:drawing>
          <wp:inline distT="0" distB="0" distL="0" distR="0" wp14:anchorId="43A1238C" wp14:editId="17DD8269">
            <wp:extent cx="1980000" cy="1122000"/>
            <wp:effectExtent l="0" t="0" r="1270" b="2540"/>
            <wp:docPr id="668719294"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19294" name="Obraz 66871929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rPr>
        <w:drawing>
          <wp:inline distT="0" distB="0" distL="0" distR="0" wp14:anchorId="27E0B3BD" wp14:editId="725C18F9">
            <wp:extent cx="1980000" cy="1122000"/>
            <wp:effectExtent l="0" t="0" r="1270" b="2540"/>
            <wp:docPr id="865929196"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29196" name="Obraz 86592919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475"/>
      </w:tblGrid>
      <w:tr w:rsidR="00917A78" w14:paraId="5CC51321" w14:textId="77777777" w:rsidTr="00D8581F">
        <w:tc>
          <w:tcPr>
            <w:tcW w:w="3261" w:type="dxa"/>
            <w:tcBorders>
              <w:bottom w:val="single" w:sz="4" w:space="0" w:color="auto"/>
              <w:right w:val="single" w:sz="4" w:space="0" w:color="auto"/>
            </w:tcBorders>
            <w:shd w:val="clear" w:color="auto" w:fill="D9D9D9" w:themeFill="background1" w:themeFillShade="D9"/>
          </w:tcPr>
          <w:p w14:paraId="5337728E" w14:textId="77777777" w:rsidR="00917A78" w:rsidRPr="00917A78" w:rsidRDefault="00917A78" w:rsidP="00917A78">
            <w:pPr>
              <w:jc w:val="center"/>
              <w:rPr>
                <w:b/>
                <w:bCs/>
              </w:rPr>
            </w:pPr>
            <w:r w:rsidRPr="00917A78">
              <w:rPr>
                <w:b/>
                <w:bCs/>
              </w:rPr>
              <w:t>Control type</w:t>
            </w:r>
          </w:p>
        </w:tc>
        <w:tc>
          <w:tcPr>
            <w:tcW w:w="6475" w:type="dxa"/>
            <w:tcBorders>
              <w:left w:val="single" w:sz="4" w:space="0" w:color="auto"/>
              <w:bottom w:val="single" w:sz="4" w:space="0" w:color="auto"/>
            </w:tcBorders>
            <w:shd w:val="clear" w:color="auto" w:fill="D9D9D9" w:themeFill="background1" w:themeFillShade="D9"/>
          </w:tcPr>
          <w:p w14:paraId="11329684" w14:textId="77777777" w:rsidR="00917A78" w:rsidRPr="00917A78" w:rsidRDefault="00917A78" w:rsidP="00917A78">
            <w:pPr>
              <w:jc w:val="center"/>
              <w:rPr>
                <w:b/>
                <w:bCs/>
              </w:rPr>
            </w:pPr>
            <w:r w:rsidRPr="00917A78">
              <w:rPr>
                <w:b/>
                <w:bCs/>
              </w:rPr>
              <w:t>Outdoor unit</w:t>
            </w:r>
          </w:p>
        </w:tc>
      </w:tr>
      <w:tr w:rsidR="00917A78" w:rsidRPr="008364F1" w14:paraId="31CD804C" w14:textId="77777777" w:rsidTr="00D8581F">
        <w:tc>
          <w:tcPr>
            <w:tcW w:w="3261" w:type="dxa"/>
            <w:tcBorders>
              <w:top w:val="single" w:sz="4" w:space="0" w:color="auto"/>
              <w:bottom w:val="single" w:sz="4" w:space="0" w:color="auto"/>
              <w:right w:val="single" w:sz="4" w:space="0" w:color="auto"/>
            </w:tcBorders>
            <w:shd w:val="clear" w:color="auto" w:fill="D9D9D9" w:themeFill="background1" w:themeFillShade="D9"/>
          </w:tcPr>
          <w:p w14:paraId="0F7BB647" w14:textId="77777777" w:rsidR="00917A78" w:rsidRPr="00917A78" w:rsidRDefault="00917A78" w:rsidP="00917A78">
            <w:pPr>
              <w:jc w:val="center"/>
            </w:pPr>
            <w:r w:rsidRPr="00917A78">
              <w:lastRenderedPageBreak/>
              <w:t>TYPE I</w:t>
            </w:r>
          </w:p>
        </w:tc>
        <w:tc>
          <w:tcPr>
            <w:tcW w:w="6475" w:type="dxa"/>
            <w:tcBorders>
              <w:top w:val="single" w:sz="4" w:space="0" w:color="auto"/>
              <w:left w:val="single" w:sz="4" w:space="0" w:color="auto"/>
              <w:bottom w:val="single" w:sz="4" w:space="0" w:color="auto"/>
            </w:tcBorders>
          </w:tcPr>
          <w:p w14:paraId="180C7ABE" w14:textId="77777777" w:rsidR="00917A78" w:rsidRPr="008364F1" w:rsidRDefault="00917A78" w:rsidP="00917A78">
            <w:pPr>
              <w:jc w:val="center"/>
              <w:rPr>
                <w:sz w:val="20"/>
                <w:szCs w:val="20"/>
                <w:lang w:val="en-US"/>
              </w:rPr>
            </w:pPr>
            <w:r w:rsidRPr="008364F1">
              <w:rPr>
                <w:sz w:val="20"/>
                <w:szCs w:val="20"/>
                <w:lang w:val="en-US"/>
              </w:rPr>
              <w:t>As per the outdoor unit manufacturer’s documentation</w:t>
            </w:r>
          </w:p>
        </w:tc>
      </w:tr>
      <w:tr w:rsidR="00917A78" w14:paraId="6CAC38F7" w14:textId="77777777" w:rsidTr="00D8581F">
        <w:tc>
          <w:tcPr>
            <w:tcW w:w="3261" w:type="dxa"/>
            <w:tcBorders>
              <w:top w:val="single" w:sz="4" w:space="0" w:color="auto"/>
              <w:right w:val="single" w:sz="4" w:space="0" w:color="auto"/>
            </w:tcBorders>
            <w:shd w:val="clear" w:color="auto" w:fill="D9D9D9" w:themeFill="background1" w:themeFillShade="D9"/>
          </w:tcPr>
          <w:p w14:paraId="33BFC312" w14:textId="77777777" w:rsidR="00917A78" w:rsidRPr="00917A78" w:rsidRDefault="00917A78" w:rsidP="00917A78">
            <w:pPr>
              <w:jc w:val="center"/>
            </w:pPr>
            <w:r w:rsidRPr="00917A78">
              <w:t>TYPE II</w:t>
            </w:r>
          </w:p>
        </w:tc>
        <w:tc>
          <w:tcPr>
            <w:tcW w:w="6475" w:type="dxa"/>
            <w:tcBorders>
              <w:top w:val="single" w:sz="4" w:space="0" w:color="auto"/>
              <w:left w:val="single" w:sz="4" w:space="0" w:color="auto"/>
            </w:tcBorders>
          </w:tcPr>
          <w:p w14:paraId="5EAB4CC0" w14:textId="77777777" w:rsidR="00917A78" w:rsidRPr="00917A78" w:rsidRDefault="00917A78" w:rsidP="00917A78">
            <w:pPr>
              <w:jc w:val="center"/>
              <w:rPr>
                <w:sz w:val="20"/>
                <w:szCs w:val="20"/>
              </w:rPr>
            </w:pPr>
            <w:r w:rsidRPr="00917A78">
              <w:rPr>
                <w:sz w:val="20"/>
                <w:szCs w:val="20"/>
              </w:rPr>
              <w:t>MIDEA, ROTENSO, KASAI, GREE</w:t>
            </w:r>
          </w:p>
        </w:tc>
      </w:tr>
    </w:tbl>
    <w:p w14:paraId="35A036F9" w14:textId="3383D5F0" w:rsidR="0004553D" w:rsidRDefault="0004553D" w:rsidP="00917A78"/>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5641"/>
      </w:tblGrid>
      <w:tr w:rsidR="0004553D" w:rsidRPr="008364F1" w14:paraId="3E7E0FC0" w14:textId="77777777" w:rsidTr="00443742">
        <w:tc>
          <w:tcPr>
            <w:tcW w:w="4111" w:type="dxa"/>
            <w:vAlign w:val="center"/>
          </w:tcPr>
          <w:bookmarkEnd w:id="16"/>
          <w:p w14:paraId="5E69D003" w14:textId="77777777" w:rsidR="0004553D" w:rsidRDefault="0004553D" w:rsidP="0004553D">
            <w:pPr>
              <w:spacing w:after="0"/>
              <w:jc w:val="center"/>
            </w:pPr>
            <w:r w:rsidRPr="008C1E58">
              <w:rPr>
                <w:noProof/>
              </w:rPr>
              <w:drawing>
                <wp:inline distT="0" distB="0" distL="0" distR="0" wp14:anchorId="0F13FEDC" wp14:editId="0D24F5E6">
                  <wp:extent cx="2520000" cy="1420571"/>
                  <wp:effectExtent l="0" t="0" r="0" b="8255"/>
                  <wp:docPr id="116773867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738675" name=""/>
                          <pic:cNvPicPr/>
                        </pic:nvPicPr>
                        <pic:blipFill>
                          <a:blip r:embed="rId27"/>
                          <a:stretch>
                            <a:fillRect/>
                          </a:stretch>
                        </pic:blipFill>
                        <pic:spPr>
                          <a:xfrm>
                            <a:off x="0" y="0"/>
                            <a:ext cx="2520000" cy="1420571"/>
                          </a:xfrm>
                          <a:prstGeom prst="rect">
                            <a:avLst/>
                          </a:prstGeom>
                        </pic:spPr>
                      </pic:pic>
                    </a:graphicData>
                  </a:graphic>
                </wp:inline>
              </w:drawing>
            </w:r>
          </w:p>
        </w:tc>
        <w:tc>
          <w:tcPr>
            <w:tcW w:w="5641" w:type="dxa"/>
          </w:tcPr>
          <w:p w14:paraId="1C5DEFF7" w14:textId="77777777" w:rsidR="0004553D" w:rsidRPr="008364F1" w:rsidRDefault="0004553D" w:rsidP="00443742">
            <w:pPr>
              <w:spacing w:after="0"/>
              <w:rPr>
                <w:sz w:val="16"/>
                <w:szCs w:val="16"/>
                <w:lang w:val="en-US"/>
              </w:rPr>
            </w:pPr>
            <w:r w:rsidRPr="008364F1">
              <w:rPr>
                <w:b/>
                <w:bCs/>
                <w:sz w:val="16"/>
                <w:szCs w:val="16"/>
                <w:lang w:val="en-US"/>
              </w:rPr>
              <w:t xml:space="preserve">Heating </w:t>
            </w:r>
            <w:r w:rsidRPr="008364F1">
              <w:rPr>
                <w:sz w:val="16"/>
                <w:szCs w:val="16"/>
                <w:lang w:val="en-US"/>
              </w:rPr>
              <w:t xml:space="preserve">is activated when the room temperature is lower than the setting in the weekly </w:t>
            </w:r>
            <w:proofErr w:type="spellStart"/>
            <w:r w:rsidRPr="008364F1">
              <w:rPr>
                <w:sz w:val="16"/>
                <w:szCs w:val="16"/>
                <w:lang w:val="en-US"/>
              </w:rPr>
              <w:t>programme</w:t>
            </w:r>
            <w:proofErr w:type="spellEnd"/>
            <w:r w:rsidRPr="008364F1">
              <w:rPr>
                <w:sz w:val="16"/>
                <w:szCs w:val="16"/>
                <w:lang w:val="en-US"/>
              </w:rPr>
              <w:t xml:space="preserve">. </w:t>
            </w:r>
          </w:p>
          <w:p w14:paraId="5ACB8748" w14:textId="77777777" w:rsidR="0004553D" w:rsidRPr="008364F1" w:rsidRDefault="0004553D" w:rsidP="00443742">
            <w:pPr>
              <w:spacing w:after="0"/>
              <w:rPr>
                <w:sz w:val="16"/>
                <w:szCs w:val="16"/>
                <w:lang w:val="en-US"/>
              </w:rPr>
            </w:pPr>
            <w:r w:rsidRPr="008364F1">
              <w:rPr>
                <w:b/>
                <w:bCs/>
                <w:sz w:val="16"/>
                <w:szCs w:val="16"/>
                <w:lang w:val="en-US"/>
              </w:rPr>
              <w:t xml:space="preserve">The cooler </w:t>
            </w:r>
            <w:r w:rsidRPr="008364F1">
              <w:rPr>
                <w:sz w:val="16"/>
                <w:szCs w:val="16"/>
                <w:lang w:val="en-US"/>
              </w:rPr>
              <w:t xml:space="preserve">is activated when the room temperature is higher than the setting in the </w:t>
            </w:r>
            <w:proofErr w:type="spellStart"/>
            <w:r w:rsidRPr="008364F1">
              <w:rPr>
                <w:sz w:val="16"/>
                <w:szCs w:val="16"/>
                <w:lang w:val="en-US"/>
              </w:rPr>
              <w:t>programmes</w:t>
            </w:r>
            <w:proofErr w:type="spellEnd"/>
            <w:r w:rsidRPr="008364F1">
              <w:rPr>
                <w:sz w:val="16"/>
                <w:szCs w:val="16"/>
                <w:lang w:val="en-US"/>
              </w:rPr>
              <w:t xml:space="preserve"> menu. </w:t>
            </w:r>
          </w:p>
          <w:p w14:paraId="4D11C9F8" w14:textId="52731CE6" w:rsidR="0004553D" w:rsidRPr="008364F1" w:rsidRDefault="0004553D" w:rsidP="00443742">
            <w:pPr>
              <w:rPr>
                <w:sz w:val="16"/>
                <w:szCs w:val="16"/>
                <w:lang w:val="en-US"/>
              </w:rPr>
            </w:pPr>
            <w:r w:rsidRPr="00FA273F">
              <w:rPr>
                <w:rFonts w:cstheme="minorHAnsi"/>
                <w:b/>
                <w:bCs/>
                <w:noProof/>
                <w:color w:val="000000"/>
                <w:sz w:val="16"/>
                <w:szCs w:val="16"/>
                <w:lang w:eastAsia="pl-PL"/>
              </w:rPr>
              <w:drawing>
                <wp:anchor distT="0" distB="0" distL="114300" distR="114300" simplePos="0" relativeHeight="251859968" behindDoc="0" locked="0" layoutInCell="1" allowOverlap="1" wp14:anchorId="5DFA1FF7" wp14:editId="5FA93566">
                  <wp:simplePos x="0" y="0"/>
                  <wp:positionH relativeFrom="column">
                    <wp:posOffset>0</wp:posOffset>
                  </wp:positionH>
                  <wp:positionV relativeFrom="paragraph">
                    <wp:posOffset>97155</wp:posOffset>
                  </wp:positionV>
                  <wp:extent cx="599440" cy="1017270"/>
                  <wp:effectExtent l="0" t="0" r="0" b="0"/>
                  <wp:wrapSquare wrapText="bothSides"/>
                  <wp:docPr id="797183944" name="Obraz 79718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 b="-55917"/>
                          <a:stretch>
                            <a:fillRect/>
                          </a:stretch>
                        </pic:blipFill>
                        <pic:spPr bwMode="auto">
                          <a:xfrm>
                            <a:off x="0" y="0"/>
                            <a:ext cx="599440" cy="10172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8364F1">
              <w:rPr>
                <w:b/>
                <w:bCs/>
                <w:sz w:val="16"/>
                <w:szCs w:val="16"/>
                <w:lang w:val="en-US"/>
              </w:rPr>
              <w:t xml:space="preserve">NOTE: </w:t>
            </w:r>
            <w:r w:rsidR="00917A78" w:rsidRPr="008364F1">
              <w:rPr>
                <w:sz w:val="16"/>
                <w:szCs w:val="16"/>
                <w:lang w:val="en-US"/>
              </w:rPr>
              <w:t xml:space="preserve">The freon-based heater-cooler </w:t>
            </w:r>
            <w:r w:rsidRPr="008364F1">
              <w:rPr>
                <w:sz w:val="16"/>
                <w:szCs w:val="16"/>
                <w:lang w:val="en-US"/>
              </w:rPr>
              <w:t xml:space="preserve">is not intended for heating the building, but only for pre-heating/pre-cooling the supply air. When installing the heater-cooler, </w:t>
            </w:r>
            <w:hyperlink w:anchor="_Schemat_podłączenia_czujnika" w:history="1">
              <w:r w:rsidRPr="008364F1">
                <w:rPr>
                  <w:rStyle w:val="Hipercze"/>
                  <w:sz w:val="16"/>
                  <w:szCs w:val="16"/>
                  <w:lang w:val="en-US"/>
                </w:rPr>
                <w:t>an additional temperature sensor</w:t>
              </w:r>
            </w:hyperlink>
            <w:r w:rsidRPr="008364F1">
              <w:rPr>
                <w:sz w:val="16"/>
                <w:szCs w:val="16"/>
                <w:lang w:val="en-US"/>
              </w:rPr>
              <w:t xml:space="preserve"> must be connected to the supply air duct one </w:t>
            </w:r>
            <w:proofErr w:type="spellStart"/>
            <w:r w:rsidRPr="008364F1">
              <w:rPr>
                <w:sz w:val="16"/>
                <w:szCs w:val="16"/>
                <w:lang w:val="en-US"/>
              </w:rPr>
              <w:t>metre</w:t>
            </w:r>
            <w:proofErr w:type="spellEnd"/>
            <w:r w:rsidRPr="008364F1">
              <w:rPr>
                <w:sz w:val="16"/>
                <w:szCs w:val="16"/>
                <w:lang w:val="en-US"/>
              </w:rPr>
              <w:t xml:space="preserve"> downstream of the heater. Connect the sensor to the </w:t>
            </w:r>
            <w:r w:rsidRPr="008364F1">
              <w:rPr>
                <w:b/>
                <w:bCs/>
                <w:sz w:val="16"/>
                <w:szCs w:val="16"/>
                <w:lang w:val="en-US"/>
              </w:rPr>
              <w:t xml:space="preserve">EXTRA TEMP </w:t>
            </w:r>
            <w:r w:rsidRPr="008364F1">
              <w:rPr>
                <w:sz w:val="16"/>
                <w:szCs w:val="16"/>
                <w:lang w:val="en-US"/>
              </w:rPr>
              <w:t>auxiliary temperature connector. Activate it in the service menu under the ‘EXTRA TEMP auxiliary sensor’ tab by selecting the ‘Supply air’ option.</w:t>
            </w:r>
          </w:p>
        </w:tc>
      </w:tr>
    </w:tbl>
    <w:p w14:paraId="6F4B64FA" w14:textId="77777777" w:rsidR="00917A78" w:rsidRPr="008364F1" w:rsidRDefault="00917A78" w:rsidP="00917A78">
      <w:pPr>
        <w:rPr>
          <w:lang w:val="en-US"/>
        </w:rPr>
      </w:pPr>
    </w:p>
    <w:p w14:paraId="4C5DD6C1" w14:textId="7D873D05" w:rsidR="00917A78" w:rsidRPr="008364F1" w:rsidRDefault="00917A78">
      <w:pPr>
        <w:spacing w:after="160" w:line="278" w:lineRule="auto"/>
        <w:jc w:val="left"/>
        <w:rPr>
          <w:rFonts w:eastAsia="Times New Roman"/>
          <w:lang w:val="en-US"/>
        </w:rPr>
      </w:pPr>
      <w:r w:rsidRPr="008364F1">
        <w:rPr>
          <w:rFonts w:eastAsia="Times New Roman"/>
          <w:lang w:val="en-US"/>
        </w:rPr>
        <w:br w:type="page"/>
      </w:r>
    </w:p>
    <w:p w14:paraId="7589E303" w14:textId="3D17928C" w:rsidR="00492957" w:rsidRDefault="00492957" w:rsidP="00917A78">
      <w:pPr>
        <w:pStyle w:val="Nagwek1"/>
        <w:numPr>
          <w:ilvl w:val="0"/>
          <w:numId w:val="2"/>
        </w:numPr>
        <w:rPr>
          <w:rFonts w:eastAsia="Times New Roman"/>
        </w:rPr>
      </w:pPr>
      <w:bookmarkStart w:id="17" w:name="_Toc230695204"/>
      <w:proofErr w:type="spellStart"/>
      <w:r>
        <w:rPr>
          <w:rFonts w:eastAsia="Times New Roman"/>
        </w:rPr>
        <w:lastRenderedPageBreak/>
        <w:t>Wiring</w:t>
      </w:r>
      <w:proofErr w:type="spellEnd"/>
      <w:r>
        <w:rPr>
          <w:rFonts w:eastAsia="Times New Roman"/>
        </w:rPr>
        <w:t xml:space="preserve"> </w:t>
      </w:r>
      <w:proofErr w:type="spellStart"/>
      <w:r>
        <w:rPr>
          <w:rFonts w:eastAsia="Times New Roman"/>
        </w:rPr>
        <w:t>diagrams</w:t>
      </w:r>
      <w:bookmarkEnd w:id="17"/>
      <w:proofErr w:type="spellEnd"/>
    </w:p>
    <w:p w14:paraId="2A6193E7" w14:textId="395628CD" w:rsidR="00917A78" w:rsidRPr="008364F1" w:rsidRDefault="00917A78" w:rsidP="00917A78">
      <w:pPr>
        <w:pStyle w:val="Nagwek2"/>
        <w:numPr>
          <w:ilvl w:val="1"/>
          <w:numId w:val="2"/>
        </w:numPr>
        <w:spacing w:after="240"/>
        <w:rPr>
          <w:lang w:val="en-US"/>
        </w:rPr>
      </w:pPr>
      <w:bookmarkStart w:id="18" w:name="_Toc230326813"/>
      <w:bookmarkStart w:id="19" w:name="_Toc141861798"/>
      <w:bookmarkStart w:id="20" w:name="_Toc147234928"/>
      <w:bookmarkStart w:id="21" w:name="_Toc147236901"/>
      <w:bookmarkStart w:id="22" w:name="_Toc147237064"/>
      <w:bookmarkStart w:id="23" w:name="_Toc147237890"/>
      <w:bookmarkStart w:id="24" w:name="_Toc230695205"/>
      <w:r w:rsidRPr="008364F1">
        <w:rPr>
          <w:lang w:val="en-US"/>
        </w:rPr>
        <w:t xml:space="preserve">Connection of </w:t>
      </w:r>
      <w:r w:rsidR="00DB3143" w:rsidRPr="008364F1">
        <w:rPr>
          <w:lang w:val="en-US"/>
        </w:rPr>
        <w:t>the Midea</w:t>
      </w:r>
      <w:bookmarkEnd w:id="18"/>
      <w:r w:rsidRPr="008364F1">
        <w:rPr>
          <w:lang w:val="en-US"/>
        </w:rPr>
        <w:t xml:space="preserve"> </w:t>
      </w:r>
      <w:bookmarkEnd w:id="19"/>
      <w:bookmarkEnd w:id="20"/>
      <w:bookmarkEnd w:id="21"/>
      <w:bookmarkEnd w:id="22"/>
      <w:bookmarkEnd w:id="23"/>
      <w:r w:rsidR="00DB3143" w:rsidRPr="008364F1">
        <w:rPr>
          <w:lang w:val="en-US"/>
        </w:rPr>
        <w:t xml:space="preserve"> </w:t>
      </w:r>
      <w:r w:rsidRPr="008364F1">
        <w:rPr>
          <w:lang w:val="en-US"/>
        </w:rPr>
        <w:t xml:space="preserve">refrigerant </w:t>
      </w:r>
      <w:r w:rsidR="00DB3143" w:rsidRPr="008364F1">
        <w:rPr>
          <w:lang w:val="en-US"/>
        </w:rPr>
        <w:t>heater-cooler</w:t>
      </w:r>
      <w:bookmarkEnd w:id="24"/>
    </w:p>
    <w:p w14:paraId="7C73C235" w14:textId="77777777" w:rsidR="00917A78" w:rsidRPr="008364F1" w:rsidRDefault="00917A78" w:rsidP="00917A78">
      <w:pPr>
        <w:rPr>
          <w:lang w:val="en-US"/>
        </w:rPr>
      </w:pPr>
      <w:r w:rsidRPr="008364F1">
        <w:rPr>
          <w:lang w:val="en-US"/>
        </w:rPr>
        <w:t>The diagram shows the connection to a Midea unit</w:t>
      </w:r>
    </w:p>
    <w:p w14:paraId="7FEE5B6B" w14:textId="77777777" w:rsidR="00917A78" w:rsidRPr="00D212CA" w:rsidRDefault="00917A78" w:rsidP="00917A78">
      <w:pPr>
        <w:spacing w:after="0"/>
        <w:rPr>
          <w:rFonts w:cstheme="minorHAnsi"/>
          <w:lang w:eastAsia="pl-PL"/>
        </w:rPr>
      </w:pPr>
      <w:r w:rsidRPr="005170CB">
        <w:rPr>
          <w:noProof/>
        </w:rPr>
        <w:drawing>
          <wp:anchor distT="0" distB="0" distL="114300" distR="114300" simplePos="0" relativeHeight="251867136" behindDoc="0" locked="0" layoutInCell="1" allowOverlap="1" wp14:anchorId="602E6018" wp14:editId="6E2965E3">
            <wp:simplePos x="0" y="0"/>
            <wp:positionH relativeFrom="column">
              <wp:posOffset>3062209</wp:posOffset>
            </wp:positionH>
            <wp:positionV relativeFrom="paragraph">
              <wp:posOffset>609920</wp:posOffset>
            </wp:positionV>
            <wp:extent cx="1910281" cy="109884"/>
            <wp:effectExtent l="0" t="0" r="0" b="4445"/>
            <wp:wrapNone/>
            <wp:docPr id="13206042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04277" name=""/>
                    <pic:cNvPicPr/>
                  </pic:nvPicPr>
                  <pic:blipFill>
                    <a:blip r:embed="rId28">
                      <a:extLst>
                        <a:ext uri="{28A0092B-C50C-407E-A947-70E740481C1C}">
                          <a14:useLocalDpi xmlns:a14="http://schemas.microsoft.com/office/drawing/2010/main" val="0"/>
                        </a:ext>
                      </a:extLst>
                    </a:blip>
                    <a:stretch>
                      <a:fillRect/>
                    </a:stretch>
                  </pic:blipFill>
                  <pic:spPr>
                    <a:xfrm>
                      <a:off x="0" y="0"/>
                      <a:ext cx="1910281" cy="109884"/>
                    </a:xfrm>
                    <a:prstGeom prst="rect">
                      <a:avLst/>
                    </a:prstGeom>
                  </pic:spPr>
                </pic:pic>
              </a:graphicData>
            </a:graphic>
            <wp14:sizeRelH relativeFrom="margin">
              <wp14:pctWidth>0</wp14:pctWidth>
            </wp14:sizeRelH>
            <wp14:sizeRelV relativeFrom="margin">
              <wp14:pctHeight>0</wp14:pctHeight>
            </wp14:sizeRelV>
          </wp:anchor>
        </w:drawing>
      </w:r>
      <w:r w:rsidRPr="00096E87">
        <w:rPr>
          <w:rFonts w:cstheme="minorHAnsi"/>
          <w:noProof/>
          <w:lang w:eastAsia="pl-PL"/>
        </w:rPr>
        <mc:AlternateContent>
          <mc:Choice Requires="wps">
            <w:drawing>
              <wp:anchor distT="45720" distB="45720" distL="114300" distR="114300" simplePos="0" relativeHeight="251863040" behindDoc="0" locked="0" layoutInCell="1" allowOverlap="1" wp14:anchorId="4536A841" wp14:editId="5CE1A9F1">
                <wp:simplePos x="0" y="0"/>
                <wp:positionH relativeFrom="column">
                  <wp:posOffset>5040630</wp:posOffset>
                </wp:positionH>
                <wp:positionV relativeFrom="paragraph">
                  <wp:posOffset>2387321</wp:posOffset>
                </wp:positionV>
                <wp:extent cx="1126230" cy="264670"/>
                <wp:effectExtent l="0" t="0" r="0" b="2540"/>
                <wp:wrapNone/>
                <wp:docPr id="12400110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230" cy="264670"/>
                        </a:xfrm>
                        <a:prstGeom prst="rect">
                          <a:avLst/>
                        </a:prstGeom>
                        <a:solidFill>
                          <a:srgbClr val="FFFFFF"/>
                        </a:solidFill>
                        <a:ln w="9525">
                          <a:noFill/>
                          <a:miter lim="800000"/>
                          <a:headEnd/>
                          <a:tailEnd/>
                        </a:ln>
                      </wps:spPr>
                      <wps:txbx>
                        <w:txbxContent>
                          <w:p w14:paraId="75CBF2FE" w14:textId="77777777" w:rsidR="00917A78" w:rsidRPr="008364F1" w:rsidRDefault="00917A78" w:rsidP="00917A78">
                            <w:pPr>
                              <w:rPr>
                                <w:sz w:val="10"/>
                                <w:szCs w:val="8"/>
                                <w:lang w:val="en-US"/>
                              </w:rPr>
                            </w:pPr>
                            <w:r w:rsidRPr="008364F1">
                              <w:rPr>
                                <w:sz w:val="10"/>
                                <w:szCs w:val="8"/>
                                <w:lang w:val="en-US"/>
                              </w:rPr>
                              <w:t xml:space="preserve">Communication cable to the heat recovery unit: 6x0.5 </w:t>
                            </w:r>
                            <m:oMath>
                              <m:sSup>
                                <m:sSupPr>
                                  <m:ctrlPr>
                                    <w:rPr>
                                      <w:rFonts w:ascii="Cambria Math" w:hAnsi="Cambria Math"/>
                                      <w:i/>
                                      <w:iCs/>
                                      <w:sz w:val="10"/>
                                      <w:szCs w:val="8"/>
                                    </w:rPr>
                                  </m:ctrlPr>
                                </m:sSupPr>
                                <m:e>
                                  <m:r>
                                    <w:rPr>
                                      <w:rFonts w:ascii="Cambria Math" w:hAnsi="Cambria Math"/>
                                      <w:sz w:val="10"/>
                                      <w:szCs w:val="8"/>
                                    </w:rPr>
                                    <m:t>mm</m:t>
                                  </m:r>
                                </m:e>
                                <m:sup>
                                  <m:r>
                                    <w:rPr>
                                      <w:rFonts w:ascii="Cambria Math" w:hAnsi="Cambria Math"/>
                                      <w:sz w:val="10"/>
                                      <w:szCs w:val="8"/>
                                      <w:lang w:val="en-US"/>
                                    </w:rPr>
                                    <m:t>2</m:t>
                                  </m:r>
                                </m:sup>
                              </m:sSup>
                            </m:oMath>
                          </w:p>
                          <w:p w14:paraId="2C35E366" w14:textId="77777777" w:rsidR="00917A78" w:rsidRPr="008364F1" w:rsidRDefault="00917A78" w:rsidP="00917A78">
                            <w:pPr>
                              <w:rPr>
                                <w:sz w:val="10"/>
                                <w:szCs w:val="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36A841" id="_x0000_t202" coordsize="21600,21600" o:spt="202" path="m,l,21600r21600,l21600,xe">
                <v:stroke joinstyle="miter"/>
                <v:path gradientshapeok="t" o:connecttype="rect"/>
              </v:shapetype>
              <v:shape id="Pole tekstowe 2" o:spid="_x0000_s1026" type="#_x0000_t202" style="position:absolute;left:0;text-align:left;margin-left:396.9pt;margin-top:188pt;width:88.7pt;height:20.85pt;z-index:25186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" stroked="f">
                <v:textbox>
                  <w:txbxContent>
                    <w:p w14:paraId="75CBF2FE" w14:textId="77777777" w:rsidR="00917A78" w:rsidRPr="008364F1" w:rsidRDefault="00917A78" w:rsidP="00917A78">
                      <w:pPr>
                        <w:rPr>
                          <w:sz w:val="10"/>
                          <w:szCs w:val="8"/>
                          <w:lang w:val="en-US"/>
                        </w:rPr>
                      </w:pPr>
                      <w:r w:rsidRPr="008364F1">
                        <w:rPr>
                          <w:sz w:val="10"/>
                          <w:szCs w:val="8"/>
                          <w:lang w:val="en-US"/>
                        </w:rPr>
                        <w:t xml:space="preserve">Communication cable to the heat recovery unit: 6x0.5 </w:t>
                      </w:r>
                      <m:oMath>
                        <m:sSup>
                          <m:sSupPr>
                            <m:ctrlPr>
                              <w:rPr>
                                <w:rFonts w:ascii="Cambria Math" w:hAnsi="Cambria Math"/>
                                <w:i/>
                                <w:iCs/>
                                <w:sz w:val="10"/>
                                <w:szCs w:val="8"/>
                              </w:rPr>
                            </m:ctrlPr>
                          </m:sSupPr>
                          <m:e>
                            <m:r>
                              <w:rPr>
                                <w:rFonts w:ascii="Cambria Math" w:hAnsi="Cambria Math"/>
                                <w:sz w:val="10"/>
                                <w:szCs w:val="8"/>
                              </w:rPr>
                              <m:t>mm</m:t>
                            </m:r>
                          </m:e>
                          <m:sup>
                            <m:r>
                              <w:rPr>
                                <w:rFonts w:ascii="Cambria Math" w:hAnsi="Cambria Math"/>
                                <w:sz w:val="10"/>
                                <w:szCs w:val="8"/>
                                <w:lang w:val="en-US"/>
                              </w:rPr>
                              <m:t>2</m:t>
                            </m:r>
                          </m:sup>
                        </m:sSup>
                      </m:oMath>
                    </w:p>
                    <w:p w14:paraId="2C35E366" w14:textId="77777777" w:rsidR="00917A78" w:rsidRPr="008364F1" w:rsidRDefault="00917A78" w:rsidP="00917A78">
                      <w:pPr>
                        <w:rPr>
                          <w:sz w:val="10"/>
                          <w:szCs w:val="8"/>
                          <w:lang w:val="en-US"/>
                        </w:rPr>
                      </w:pPr>
                    </w:p>
                  </w:txbxContent>
                </v:textbox>
              </v:shape>
            </w:pict>
          </mc:Fallback>
        </mc:AlternateContent>
      </w:r>
      <w:r>
        <w:rPr>
          <w:rFonts w:cstheme="minorHAnsi"/>
          <w:noProof/>
          <w:lang w:eastAsia="pl-PL"/>
          <w14:ligatures w14:val="standardContextual"/>
        </w:rPr>
        <w:drawing>
          <wp:inline distT="0" distB="0" distL="0" distR="0" wp14:anchorId="584164B5" wp14:editId="5FC14BA5">
            <wp:extent cx="6192000" cy="3583877"/>
            <wp:effectExtent l="0" t="0" r="0" b="0"/>
            <wp:docPr id="984573638" name="Graf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73638" name="Grafika 984573638"/>
                    <pic:cNvPicPr/>
                  </pic:nvPicPr>
                  <pic:blipFill rotWithShape="1">
                    <a:blip r:embed="rId29">
                      <a:extLst>
                        <a:ext uri="{96DAC541-7B7A-43D3-8B79-37D633B846F1}">
                          <asvg:svgBlip xmlns:asvg="http://schemas.microsoft.com/office/drawing/2016/SVG/main" r:embed="rId30"/>
                        </a:ext>
                      </a:extLst>
                    </a:blip>
                    <a:srcRect l="8157" t="4672" r="17941" b="67978"/>
                    <a:stretch>
                      <a:fillRect/>
                    </a:stretch>
                  </pic:blipFill>
                  <pic:spPr bwMode="auto">
                    <a:xfrm>
                      <a:off x="0" y="0"/>
                      <a:ext cx="6192000" cy="3583877"/>
                    </a:xfrm>
                    <a:prstGeom prst="rect">
                      <a:avLst/>
                    </a:prstGeom>
                    <a:ln>
                      <a:noFill/>
                    </a:ln>
                    <a:extLst>
                      <a:ext uri="{53640926-AAD7-44D8-BBD7-CCE9431645EC}">
                        <a14:shadowObscured xmlns:a14="http://schemas.microsoft.com/office/drawing/2010/main"/>
                      </a:ext>
                    </a:extLst>
                  </pic:spPr>
                </pic:pic>
              </a:graphicData>
            </a:graphic>
          </wp:inline>
        </w:drawing>
      </w:r>
    </w:p>
    <w:p w14:paraId="763614EC" w14:textId="77777777" w:rsidR="00917A78" w:rsidRPr="008364F1" w:rsidRDefault="00917A78" w:rsidP="00917A78">
      <w:pPr>
        <w:spacing w:before="240"/>
        <w:rPr>
          <w:rFonts w:cstheme="minorHAnsi"/>
          <w:b/>
          <w:bCs/>
          <w:sz w:val="28"/>
          <w:lang w:val="en-US" w:eastAsia="pl-PL"/>
        </w:rPr>
      </w:pPr>
      <w:r w:rsidRPr="008364F1">
        <w:rPr>
          <w:b/>
          <w:bCs/>
          <w:lang w:val="en-US"/>
        </w:rPr>
        <w:t>Do not connect the freon heater/cooler controller to the ‘Cooler’ output on the heat recovery unit controller. This is a 230V power supply output and may permanently damage the freon heater/cooler controller.</w:t>
      </w:r>
    </w:p>
    <w:p w14:paraId="13CDA815" w14:textId="77777777" w:rsidR="00917A78" w:rsidRPr="008364F1" w:rsidRDefault="00917A78" w:rsidP="00917A78">
      <w:pPr>
        <w:rPr>
          <w:lang w:val="en-US" w:eastAsia="pl-PL"/>
        </w:rPr>
      </w:pPr>
      <w:r w:rsidRPr="00BE3D57">
        <w:rPr>
          <w:rFonts w:cstheme="minorHAnsi"/>
          <w:b/>
          <w:bCs/>
          <w:noProof/>
          <w:color w:val="000000"/>
          <w:szCs w:val="24"/>
          <w:lang w:eastAsia="pl-PL"/>
        </w:rPr>
        <w:drawing>
          <wp:anchor distT="0" distB="0" distL="114300" distR="114300" simplePos="0" relativeHeight="251862016" behindDoc="0" locked="0" layoutInCell="1" allowOverlap="1" wp14:anchorId="157FD542" wp14:editId="6424F00F">
            <wp:simplePos x="0" y="0"/>
            <wp:positionH relativeFrom="column">
              <wp:posOffset>-133350</wp:posOffset>
            </wp:positionH>
            <wp:positionV relativeFrom="paragraph">
              <wp:posOffset>114300</wp:posOffset>
            </wp:positionV>
            <wp:extent cx="600075" cy="652780"/>
            <wp:effectExtent l="0" t="0" r="9525" b="0"/>
            <wp:wrapThrough wrapText="bothSides">
              <wp:wrapPolygon edited="0">
                <wp:start x="0" y="0"/>
                <wp:lineTo x="0" y="20802"/>
                <wp:lineTo x="21257" y="20802"/>
                <wp:lineTo x="21257" y="0"/>
                <wp:lineTo x="0" y="0"/>
              </wp:wrapPolygon>
            </wp:wrapThrough>
            <wp:docPr id="326479215" name="Obraz 326479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4F1">
        <w:rPr>
          <w:b/>
          <w:bCs/>
          <w:lang w:val="en-US" w:eastAsia="pl-PL"/>
        </w:rPr>
        <w:t xml:space="preserve">NOTE: </w:t>
      </w:r>
      <w:r w:rsidRPr="008364F1">
        <w:rPr>
          <w:lang w:val="en-US" w:eastAsia="pl-PL"/>
        </w:rPr>
        <w:t xml:space="preserve">After connecting the system, carry out a nitrogen leak test, followed by a vacuum leak test at 0.5 bar. Charge the system with R32 refrigerant. If the distance from the outdoor unit exceeds 5 </w:t>
      </w:r>
      <w:proofErr w:type="spellStart"/>
      <w:r w:rsidRPr="008364F1">
        <w:rPr>
          <w:lang w:val="en-US" w:eastAsia="pl-PL"/>
        </w:rPr>
        <w:t>metres</w:t>
      </w:r>
      <w:proofErr w:type="spellEnd"/>
      <w:r w:rsidRPr="008364F1">
        <w:rPr>
          <w:lang w:val="en-US" w:eastAsia="pl-PL"/>
        </w:rPr>
        <w:t xml:space="preserve">, top up the refrigerant: 12g of refrigerant for each additional </w:t>
      </w:r>
      <w:proofErr w:type="spellStart"/>
      <w:r w:rsidRPr="008364F1">
        <w:rPr>
          <w:lang w:val="en-US" w:eastAsia="pl-PL"/>
        </w:rPr>
        <w:t>metre</w:t>
      </w:r>
      <w:proofErr w:type="spellEnd"/>
      <w:r w:rsidRPr="008364F1">
        <w:rPr>
          <w:lang w:val="en-US" w:eastAsia="pl-PL"/>
        </w:rPr>
        <w:t xml:space="preserve"> of piping. Do not add any refrigerant if the distance is less than 5 </w:t>
      </w:r>
      <w:proofErr w:type="spellStart"/>
      <w:r w:rsidRPr="008364F1">
        <w:rPr>
          <w:lang w:val="en-US" w:eastAsia="pl-PL"/>
        </w:rPr>
        <w:t>metres</w:t>
      </w:r>
      <w:proofErr w:type="spellEnd"/>
      <w:r w:rsidRPr="008364F1">
        <w:rPr>
          <w:lang w:val="en-US" w:eastAsia="pl-PL"/>
        </w:rPr>
        <w:t>.</w:t>
      </w:r>
    </w:p>
    <w:p w14:paraId="53B5FB54" w14:textId="77777777" w:rsidR="00917A78" w:rsidRPr="008364F1" w:rsidRDefault="00917A78" w:rsidP="00917A78">
      <w:pPr>
        <w:pStyle w:val="Nagwek2"/>
        <w:numPr>
          <w:ilvl w:val="1"/>
          <w:numId w:val="2"/>
        </w:numPr>
        <w:spacing w:after="240"/>
        <w:rPr>
          <w:lang w:val="en-US"/>
        </w:rPr>
      </w:pPr>
      <w:bookmarkStart w:id="25" w:name="_Toc141104673"/>
      <w:bookmarkStart w:id="26" w:name="_Toc141861388"/>
      <w:bookmarkStart w:id="27" w:name="_Toc141861491"/>
      <w:bookmarkStart w:id="28" w:name="_Toc141861650"/>
      <w:bookmarkStart w:id="29" w:name="_Toc141861799"/>
      <w:bookmarkStart w:id="30" w:name="_Toc147232549"/>
      <w:bookmarkStart w:id="31" w:name="_Toc147234929"/>
      <w:bookmarkStart w:id="32" w:name="_Toc147236902"/>
      <w:bookmarkStart w:id="33" w:name="_Toc141861805"/>
      <w:bookmarkStart w:id="34" w:name="_Toc147234935"/>
      <w:bookmarkStart w:id="35" w:name="_Toc147236908"/>
      <w:bookmarkStart w:id="36" w:name="_Toc147237065"/>
      <w:bookmarkStart w:id="37" w:name="_Toc147237891"/>
      <w:bookmarkStart w:id="38" w:name="_Toc230326814"/>
      <w:bookmarkStart w:id="39" w:name="_Toc230695206"/>
      <w:bookmarkEnd w:id="25"/>
      <w:bookmarkEnd w:id="26"/>
      <w:bookmarkEnd w:id="27"/>
      <w:bookmarkEnd w:id="28"/>
      <w:bookmarkEnd w:id="29"/>
      <w:bookmarkEnd w:id="30"/>
      <w:bookmarkEnd w:id="31"/>
      <w:bookmarkEnd w:id="32"/>
      <w:r w:rsidRPr="008364F1">
        <w:rPr>
          <w:lang w:val="en-US"/>
        </w:rPr>
        <w:lastRenderedPageBreak/>
        <w:t>Connection to a Midea outdoor unit</w:t>
      </w:r>
      <w:bookmarkEnd w:id="33"/>
      <w:bookmarkEnd w:id="34"/>
      <w:bookmarkEnd w:id="35"/>
      <w:bookmarkEnd w:id="36"/>
      <w:bookmarkEnd w:id="37"/>
      <w:bookmarkEnd w:id="38"/>
      <w:bookmarkEnd w:id="39"/>
    </w:p>
    <w:p w14:paraId="0777AD38" w14:textId="77777777" w:rsidR="00917A78" w:rsidRDefault="00917A78" w:rsidP="00917A78">
      <w:pPr>
        <w:rPr>
          <w:noProof/>
          <w:lang w:eastAsia="pl-PL"/>
        </w:rPr>
      </w:pPr>
      <w:r>
        <w:rPr>
          <w:noProof/>
          <w:lang w:eastAsia="pl-PL"/>
          <w14:ligatures w14:val="standardContextual"/>
        </w:rPr>
        <w:drawing>
          <wp:anchor distT="0" distB="0" distL="114300" distR="114300" simplePos="0" relativeHeight="251866112" behindDoc="0" locked="0" layoutInCell="1" allowOverlap="1" wp14:anchorId="781A5A4B" wp14:editId="2606F033">
            <wp:simplePos x="0" y="0"/>
            <wp:positionH relativeFrom="column">
              <wp:posOffset>4782489</wp:posOffset>
            </wp:positionH>
            <wp:positionV relativeFrom="paragraph">
              <wp:posOffset>3362468</wp:posOffset>
            </wp:positionV>
            <wp:extent cx="536527" cy="763369"/>
            <wp:effectExtent l="57150" t="19050" r="54610" b="93980"/>
            <wp:wrapNone/>
            <wp:docPr id="484865203" name="Graf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34428" name="Grafika 1104734428"/>
                    <pic:cNvPicPr/>
                  </pic:nvPicPr>
                  <pic:blipFill rotWithShape="1">
                    <a:blip r:embed="rId31">
                      <a:extLst>
                        <a:ext uri="{96DAC541-7B7A-43D3-8B79-37D633B846F1}">
                          <asvg:svgBlip xmlns:asvg="http://schemas.microsoft.com/office/drawing/2016/SVG/main" r:embed="rId32"/>
                        </a:ext>
                      </a:extLst>
                    </a:blip>
                    <a:srcRect l="40125" t="12979" r="50389" b="78391"/>
                    <a:stretch>
                      <a:fillRect/>
                    </a:stretch>
                  </pic:blipFill>
                  <pic:spPr bwMode="auto">
                    <a:xfrm>
                      <a:off x="0" y="0"/>
                      <a:ext cx="536527" cy="763369"/>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14:ligatures w14:val="standardContextual"/>
        </w:rPr>
        <w:drawing>
          <wp:anchor distT="0" distB="0" distL="114300" distR="114300" simplePos="0" relativeHeight="251864064" behindDoc="0" locked="0" layoutInCell="1" allowOverlap="1" wp14:anchorId="73399F3A" wp14:editId="049E77F3">
            <wp:simplePos x="0" y="0"/>
            <wp:positionH relativeFrom="column">
              <wp:posOffset>603544</wp:posOffset>
            </wp:positionH>
            <wp:positionV relativeFrom="paragraph">
              <wp:posOffset>3630598</wp:posOffset>
            </wp:positionV>
            <wp:extent cx="757451" cy="763905"/>
            <wp:effectExtent l="57150" t="19050" r="62230" b="93345"/>
            <wp:wrapNone/>
            <wp:docPr id="1104734428" name="Graf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34428" name="Grafika 1104734428"/>
                    <pic:cNvPicPr/>
                  </pic:nvPicPr>
                  <pic:blipFill rotWithShape="1">
                    <a:blip r:embed="rId31">
                      <a:extLst>
                        <a:ext uri="{96DAC541-7B7A-43D3-8B79-37D633B846F1}">
                          <asvg:svgBlip xmlns:asvg="http://schemas.microsoft.com/office/drawing/2016/SVG/main" r:embed="rId32"/>
                        </a:ext>
                      </a:extLst>
                    </a:blip>
                    <a:srcRect l="17565" t="12901" r="69053" b="78469"/>
                    <a:stretch>
                      <a:fillRect/>
                    </a:stretch>
                  </pic:blipFill>
                  <pic:spPr bwMode="auto">
                    <a:xfrm>
                      <a:off x="0" y="0"/>
                      <a:ext cx="757451" cy="76390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14:ligatures w14:val="standardContextual"/>
        </w:rPr>
        <w:drawing>
          <wp:anchor distT="0" distB="0" distL="114300" distR="114300" simplePos="0" relativeHeight="251865088" behindDoc="0" locked="0" layoutInCell="1" allowOverlap="1" wp14:anchorId="4E6C4CC4" wp14:editId="2BC9CA7B">
            <wp:simplePos x="0" y="0"/>
            <wp:positionH relativeFrom="column">
              <wp:posOffset>1406743</wp:posOffset>
            </wp:positionH>
            <wp:positionV relativeFrom="paragraph">
              <wp:posOffset>5957225</wp:posOffset>
            </wp:positionV>
            <wp:extent cx="757451" cy="763905"/>
            <wp:effectExtent l="57150" t="19050" r="62230" b="93345"/>
            <wp:wrapNone/>
            <wp:docPr id="1136538054" name="Graf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34428" name="Grafika 1104734428"/>
                    <pic:cNvPicPr/>
                  </pic:nvPicPr>
                  <pic:blipFill rotWithShape="1">
                    <a:blip r:embed="rId31">
                      <a:extLst>
                        <a:ext uri="{96DAC541-7B7A-43D3-8B79-37D633B846F1}">
                          <asvg:svgBlip xmlns:asvg="http://schemas.microsoft.com/office/drawing/2016/SVG/main" r:embed="rId32"/>
                        </a:ext>
                      </a:extLst>
                    </a:blip>
                    <a:srcRect l="20460" t="24781" r="66158" b="66589"/>
                    <a:stretch>
                      <a:fillRect/>
                    </a:stretch>
                  </pic:blipFill>
                  <pic:spPr bwMode="auto">
                    <a:xfrm>
                      <a:off x="0" y="0"/>
                      <a:ext cx="757451" cy="76390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14:ligatures w14:val="standardContextual"/>
        </w:rPr>
        <w:drawing>
          <wp:inline distT="0" distB="0" distL="0" distR="0" wp14:anchorId="77698AE6" wp14:editId="27029EEE">
            <wp:extent cx="6192000" cy="6718903"/>
            <wp:effectExtent l="0" t="0" r="0" b="6350"/>
            <wp:docPr id="897903246" name="Graf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03246" name="Grafika 897903246"/>
                    <pic:cNvPicPr/>
                  </pic:nvPicPr>
                  <pic:blipFill rotWithShape="1">
                    <a:blip r:embed="rId33">
                      <a:extLst>
                        <a:ext uri="{96DAC541-7B7A-43D3-8B79-37D633B846F1}">
                          <asvg:svgBlip xmlns:asvg="http://schemas.microsoft.com/office/drawing/2016/SVG/main" r:embed="rId34"/>
                        </a:ext>
                      </a:extLst>
                    </a:blip>
                    <a:srcRect l="2131" t="2337" r="8210" b="35456"/>
                    <a:stretch>
                      <a:fillRect/>
                    </a:stretch>
                  </pic:blipFill>
                  <pic:spPr bwMode="auto">
                    <a:xfrm>
                      <a:off x="0" y="0"/>
                      <a:ext cx="6192000" cy="6718903"/>
                    </a:xfrm>
                    <a:prstGeom prst="rect">
                      <a:avLst/>
                    </a:prstGeom>
                    <a:ln>
                      <a:noFill/>
                    </a:ln>
                    <a:extLst>
                      <a:ext uri="{53640926-AAD7-44D8-BBD7-CCE9431645EC}">
                        <a14:shadowObscured xmlns:a14="http://schemas.microsoft.com/office/drawing/2010/main"/>
                      </a:ext>
                    </a:extLst>
                  </pic:spPr>
                </pic:pic>
              </a:graphicData>
            </a:graphic>
          </wp:inline>
        </w:drawing>
      </w:r>
    </w:p>
    <w:p w14:paraId="029580D0" w14:textId="0A5035EF" w:rsidR="00DB3143" w:rsidRPr="008364F1" w:rsidRDefault="00917A78" w:rsidP="00DB3143">
      <w:pPr>
        <w:pStyle w:val="Nagwek2"/>
        <w:numPr>
          <w:ilvl w:val="1"/>
          <w:numId w:val="2"/>
        </w:numPr>
        <w:spacing w:after="240"/>
        <w:rPr>
          <w:lang w:val="en-US"/>
        </w:rPr>
      </w:pPr>
      <w:r w:rsidRPr="008364F1">
        <w:rPr>
          <w:rFonts w:cstheme="minorHAnsi"/>
          <w:lang w:val="en-US" w:eastAsia="pl-PL"/>
        </w:rPr>
        <w:br w:type="page"/>
      </w:r>
      <w:bookmarkStart w:id="40" w:name="_Toc230695207"/>
      <w:r w:rsidR="00DB3143" w:rsidRPr="008364F1">
        <w:rPr>
          <w:lang w:val="en-US"/>
        </w:rPr>
        <w:lastRenderedPageBreak/>
        <w:t xml:space="preserve">Connection of a </w:t>
      </w:r>
      <w:proofErr w:type="spellStart"/>
      <w:r w:rsidR="00666B78" w:rsidRPr="008364F1">
        <w:rPr>
          <w:lang w:val="en-US"/>
        </w:rPr>
        <w:t>Gree</w:t>
      </w:r>
      <w:proofErr w:type="spellEnd"/>
      <w:r w:rsidR="00DB3143" w:rsidRPr="008364F1">
        <w:rPr>
          <w:lang w:val="en-US"/>
        </w:rPr>
        <w:t xml:space="preserve"> freon heater-cooler</w:t>
      </w:r>
      <w:bookmarkEnd w:id="40"/>
    </w:p>
    <w:p w14:paraId="459E0DAD" w14:textId="19B07195" w:rsidR="00DB3143" w:rsidRPr="008364F1" w:rsidRDefault="00DB3143" w:rsidP="00DB3143">
      <w:pPr>
        <w:rPr>
          <w:lang w:val="en-US"/>
        </w:rPr>
      </w:pPr>
      <w:r w:rsidRPr="008364F1">
        <w:rPr>
          <w:lang w:val="en-US"/>
        </w:rPr>
        <w:t xml:space="preserve">The diagram shows the connection to a </w:t>
      </w:r>
      <w:proofErr w:type="spellStart"/>
      <w:r w:rsidRPr="008364F1">
        <w:rPr>
          <w:lang w:val="en-US"/>
        </w:rPr>
        <w:t>Gree</w:t>
      </w:r>
      <w:proofErr w:type="spellEnd"/>
      <w:r w:rsidRPr="008364F1">
        <w:rPr>
          <w:lang w:val="en-US"/>
        </w:rPr>
        <w:t xml:space="preserve"> unit</w:t>
      </w:r>
    </w:p>
    <w:p w14:paraId="6261A6AB" w14:textId="39B78190" w:rsidR="00DB3143" w:rsidRPr="00D212CA" w:rsidRDefault="00DB3143" w:rsidP="00DB3143">
      <w:pPr>
        <w:spacing w:after="0"/>
        <w:rPr>
          <w:rFonts w:cstheme="minorHAnsi"/>
          <w:lang w:eastAsia="pl-PL"/>
        </w:rPr>
      </w:pPr>
      <w:r>
        <w:rPr>
          <w:rFonts w:cstheme="minorHAnsi"/>
          <w:noProof/>
          <w:lang w:eastAsia="pl-PL"/>
          <w14:ligatures w14:val="standardContextual"/>
        </w:rPr>
        <w:drawing>
          <wp:inline distT="0" distB="0" distL="0" distR="0" wp14:anchorId="41F459E9" wp14:editId="68539DE5">
            <wp:extent cx="6192000" cy="4489515"/>
            <wp:effectExtent l="0" t="0" r="0" b="6350"/>
            <wp:docPr id="1635089252"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89252" name="Grafika 1635089252"/>
                    <pic:cNvPicPr/>
                  </pic:nvPicPr>
                  <pic:blipFill rotWithShape="1">
                    <a:blip r:embed="rId35">
                      <a:extLst>
                        <a:ext uri="{96DAC541-7B7A-43D3-8B79-37D633B846F1}">
                          <asvg:svgBlip xmlns:asvg="http://schemas.microsoft.com/office/drawing/2016/SVG/main" r:embed="rId36"/>
                        </a:ext>
                      </a:extLst>
                    </a:blip>
                    <a:srcRect l="8235" r="9244" b="61742"/>
                    <a:stretch>
                      <a:fillRect/>
                    </a:stretch>
                  </pic:blipFill>
                  <pic:spPr bwMode="auto">
                    <a:xfrm>
                      <a:off x="0" y="0"/>
                      <a:ext cx="6192000" cy="4489515"/>
                    </a:xfrm>
                    <a:prstGeom prst="rect">
                      <a:avLst/>
                    </a:prstGeom>
                    <a:ln>
                      <a:noFill/>
                    </a:ln>
                    <a:extLst>
                      <a:ext uri="{53640926-AAD7-44D8-BBD7-CCE9431645EC}">
                        <a14:shadowObscured xmlns:a14="http://schemas.microsoft.com/office/drawing/2010/main"/>
                      </a:ext>
                    </a:extLst>
                  </pic:spPr>
                </pic:pic>
              </a:graphicData>
            </a:graphic>
          </wp:inline>
        </w:drawing>
      </w:r>
    </w:p>
    <w:p w14:paraId="5743E841" w14:textId="77777777" w:rsidR="00DB3143" w:rsidRPr="008364F1" w:rsidRDefault="00DB3143" w:rsidP="00DB3143">
      <w:pPr>
        <w:spacing w:before="240"/>
        <w:rPr>
          <w:rFonts w:cstheme="minorHAnsi"/>
          <w:b/>
          <w:bCs/>
          <w:sz w:val="28"/>
          <w:lang w:val="en-US" w:eastAsia="pl-PL"/>
        </w:rPr>
      </w:pPr>
      <w:r w:rsidRPr="008364F1">
        <w:rPr>
          <w:b/>
          <w:bCs/>
          <w:lang w:val="en-US"/>
        </w:rPr>
        <w:t>Do not connect the freon heater/cooler controller to the ‘Cooler’ output on the heat recovery unit controller. This is a 230V power supply output and may permanently damage the freon heater/cooler controller.</w:t>
      </w:r>
    </w:p>
    <w:p w14:paraId="6331E24C" w14:textId="77777777" w:rsidR="00DB3143" w:rsidRPr="008364F1" w:rsidRDefault="00DB3143" w:rsidP="00DB3143">
      <w:pPr>
        <w:rPr>
          <w:lang w:val="en-US" w:eastAsia="pl-PL"/>
        </w:rPr>
      </w:pPr>
      <w:r w:rsidRPr="00BE3D57">
        <w:rPr>
          <w:rFonts w:cstheme="minorHAnsi"/>
          <w:b/>
          <w:bCs/>
          <w:noProof/>
          <w:color w:val="000000"/>
          <w:szCs w:val="24"/>
          <w:lang w:eastAsia="pl-PL"/>
        </w:rPr>
        <w:drawing>
          <wp:anchor distT="0" distB="0" distL="114300" distR="114300" simplePos="0" relativeHeight="251869184" behindDoc="0" locked="0" layoutInCell="1" allowOverlap="1" wp14:anchorId="3E1048B2" wp14:editId="11C1AA63">
            <wp:simplePos x="0" y="0"/>
            <wp:positionH relativeFrom="column">
              <wp:posOffset>-133350</wp:posOffset>
            </wp:positionH>
            <wp:positionV relativeFrom="paragraph">
              <wp:posOffset>114300</wp:posOffset>
            </wp:positionV>
            <wp:extent cx="600075" cy="652780"/>
            <wp:effectExtent l="0" t="0" r="9525" b="0"/>
            <wp:wrapThrough wrapText="bothSides">
              <wp:wrapPolygon edited="0">
                <wp:start x="0" y="0"/>
                <wp:lineTo x="0" y="20802"/>
                <wp:lineTo x="21257" y="20802"/>
                <wp:lineTo x="21257" y="0"/>
                <wp:lineTo x="0" y="0"/>
              </wp:wrapPolygon>
            </wp:wrapThrough>
            <wp:docPr id="1552318029" name="Obraz 155231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4F1">
        <w:rPr>
          <w:b/>
          <w:bCs/>
          <w:lang w:val="en-US" w:eastAsia="pl-PL"/>
        </w:rPr>
        <w:t xml:space="preserve">NOTE: </w:t>
      </w:r>
      <w:r w:rsidRPr="008364F1">
        <w:rPr>
          <w:lang w:val="en-US" w:eastAsia="pl-PL"/>
        </w:rPr>
        <w:t xml:space="preserve">After connecting the system, carry out a nitrogen leak test, followed by a vacuum leak test at 0.5 bar. Charge the system with R32 refrigerant. If the distance from the outdoor unit exceeds 5 </w:t>
      </w:r>
      <w:proofErr w:type="spellStart"/>
      <w:r w:rsidRPr="008364F1">
        <w:rPr>
          <w:lang w:val="en-US" w:eastAsia="pl-PL"/>
        </w:rPr>
        <w:t>metres</w:t>
      </w:r>
      <w:proofErr w:type="spellEnd"/>
      <w:r w:rsidRPr="008364F1">
        <w:rPr>
          <w:lang w:val="en-US" w:eastAsia="pl-PL"/>
        </w:rPr>
        <w:t xml:space="preserve">, top up the refrigerant: 12g of refrigerant for each additional </w:t>
      </w:r>
      <w:proofErr w:type="spellStart"/>
      <w:r w:rsidRPr="008364F1">
        <w:rPr>
          <w:lang w:val="en-US" w:eastAsia="pl-PL"/>
        </w:rPr>
        <w:t>metre</w:t>
      </w:r>
      <w:proofErr w:type="spellEnd"/>
      <w:r w:rsidRPr="008364F1">
        <w:rPr>
          <w:lang w:val="en-US" w:eastAsia="pl-PL"/>
        </w:rPr>
        <w:t xml:space="preserve"> of piping. Do not add any refrigerant if the distance is less than 5 </w:t>
      </w:r>
      <w:proofErr w:type="spellStart"/>
      <w:r w:rsidRPr="008364F1">
        <w:rPr>
          <w:lang w:val="en-US" w:eastAsia="pl-PL"/>
        </w:rPr>
        <w:t>metres</w:t>
      </w:r>
      <w:proofErr w:type="spellEnd"/>
      <w:r w:rsidRPr="008364F1">
        <w:rPr>
          <w:lang w:val="en-US" w:eastAsia="pl-PL"/>
        </w:rPr>
        <w:t>.</w:t>
      </w:r>
    </w:p>
    <w:p w14:paraId="1C99064A" w14:textId="0BC371E7" w:rsidR="00917A78" w:rsidRPr="008364F1" w:rsidRDefault="00917A78" w:rsidP="00917A78">
      <w:pPr>
        <w:rPr>
          <w:lang w:val="en-US"/>
        </w:rPr>
      </w:pPr>
    </w:p>
    <w:p w14:paraId="4EF8072B" w14:textId="77777777" w:rsidR="00DB3143" w:rsidRPr="008364F1" w:rsidRDefault="00DB3143" w:rsidP="00917A78">
      <w:pPr>
        <w:rPr>
          <w:lang w:val="en-US"/>
        </w:rPr>
      </w:pPr>
    </w:p>
    <w:p w14:paraId="27DD1F81" w14:textId="77777777" w:rsidR="00DB3143" w:rsidRPr="008364F1" w:rsidRDefault="00DB3143" w:rsidP="00917A78">
      <w:pPr>
        <w:rPr>
          <w:lang w:val="en-US"/>
        </w:rPr>
      </w:pPr>
    </w:p>
    <w:p w14:paraId="16F26ECD" w14:textId="77777777" w:rsidR="00DB3143" w:rsidRPr="008364F1" w:rsidRDefault="00DB3143" w:rsidP="00917A78">
      <w:pPr>
        <w:rPr>
          <w:lang w:val="en-US"/>
        </w:rPr>
      </w:pPr>
    </w:p>
    <w:p w14:paraId="69CDC6B5" w14:textId="77777777" w:rsidR="00DB3143" w:rsidRPr="008364F1" w:rsidRDefault="00DB3143" w:rsidP="00917A78">
      <w:pPr>
        <w:rPr>
          <w:lang w:val="en-US"/>
        </w:rPr>
      </w:pPr>
    </w:p>
    <w:p w14:paraId="2F6BB3A8" w14:textId="3D00FF6B" w:rsidR="00DB3143" w:rsidRPr="008364F1" w:rsidRDefault="00DB3143" w:rsidP="00DB3143">
      <w:pPr>
        <w:pStyle w:val="Nagwek2"/>
        <w:numPr>
          <w:ilvl w:val="1"/>
          <w:numId w:val="28"/>
        </w:numPr>
        <w:spacing w:after="240"/>
        <w:rPr>
          <w:lang w:val="en-US"/>
        </w:rPr>
      </w:pPr>
      <w:bookmarkStart w:id="41" w:name="_Toc230695208"/>
      <w:r w:rsidRPr="008364F1">
        <w:rPr>
          <w:lang w:val="en-US"/>
        </w:rPr>
        <w:lastRenderedPageBreak/>
        <w:t xml:space="preserve">Connection to a </w:t>
      </w:r>
      <w:proofErr w:type="spellStart"/>
      <w:r w:rsidRPr="008364F1">
        <w:rPr>
          <w:lang w:val="en-US"/>
        </w:rPr>
        <w:t>Gree</w:t>
      </w:r>
      <w:proofErr w:type="spellEnd"/>
      <w:r w:rsidRPr="008364F1">
        <w:rPr>
          <w:lang w:val="en-US"/>
        </w:rPr>
        <w:t xml:space="preserve"> outdoor unit</w:t>
      </w:r>
      <w:bookmarkEnd w:id="41"/>
    </w:p>
    <w:p w14:paraId="119C2CB4" w14:textId="215A277F" w:rsidR="00DB3143" w:rsidRDefault="00DB3143" w:rsidP="00DB3143">
      <w:pPr>
        <w:jc w:val="center"/>
      </w:pPr>
      <w:r>
        <w:rPr>
          <w:noProof/>
          <w14:ligatures w14:val="standardContextual"/>
        </w:rPr>
        <w:drawing>
          <wp:inline distT="0" distB="0" distL="0" distR="0" wp14:anchorId="1AAA09AE" wp14:editId="02D9DE4C">
            <wp:extent cx="6192000" cy="7283396"/>
            <wp:effectExtent l="0" t="0" r="0" b="0"/>
            <wp:docPr id="1461347594"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347594" name="Grafika 1461347594"/>
                    <pic:cNvPicPr/>
                  </pic:nvPicPr>
                  <pic:blipFill rotWithShape="1">
                    <a:blip r:embed="rId37">
                      <a:extLst>
                        <a:ext uri="{96DAC541-7B7A-43D3-8B79-37D633B846F1}">
                          <asvg:svgBlip xmlns:asvg="http://schemas.microsoft.com/office/drawing/2016/SVG/main" r:embed="rId38"/>
                        </a:ext>
                      </a:extLst>
                    </a:blip>
                    <a:srcRect l="4202" t="3761" r="2353" b="25956"/>
                    <a:stretch>
                      <a:fillRect/>
                    </a:stretch>
                  </pic:blipFill>
                  <pic:spPr bwMode="auto">
                    <a:xfrm>
                      <a:off x="0" y="0"/>
                      <a:ext cx="6192000" cy="7283396"/>
                    </a:xfrm>
                    <a:prstGeom prst="rect">
                      <a:avLst/>
                    </a:prstGeom>
                    <a:ln>
                      <a:noFill/>
                    </a:ln>
                    <a:extLst>
                      <a:ext uri="{53640926-AAD7-44D8-BBD7-CCE9431645EC}">
                        <a14:shadowObscured xmlns:a14="http://schemas.microsoft.com/office/drawing/2010/main"/>
                      </a:ext>
                    </a:extLst>
                  </pic:spPr>
                </pic:pic>
              </a:graphicData>
            </a:graphic>
          </wp:inline>
        </w:drawing>
      </w:r>
    </w:p>
    <w:p w14:paraId="40DC830A" w14:textId="77777777" w:rsidR="00DB3143" w:rsidRDefault="00DB3143" w:rsidP="00917A78"/>
    <w:p w14:paraId="3FD653A8" w14:textId="77777777" w:rsidR="00DB3143" w:rsidRPr="00917A78" w:rsidRDefault="00DB3143" w:rsidP="00917A78"/>
    <w:p w14:paraId="380AFF58" w14:textId="6C6C4672" w:rsidR="00A265E5" w:rsidRPr="008364F1" w:rsidRDefault="00A265E5" w:rsidP="00DB3143">
      <w:pPr>
        <w:pStyle w:val="Nagwek2"/>
        <w:numPr>
          <w:ilvl w:val="1"/>
          <w:numId w:val="28"/>
        </w:numPr>
        <w:spacing w:after="240"/>
        <w:ind w:left="788" w:hanging="431"/>
        <w:rPr>
          <w:lang w:val="en-US" w:eastAsia="pl-PL"/>
        </w:rPr>
      </w:pPr>
      <w:bookmarkStart w:id="42" w:name="_Schemat_podłączenia_czujnika"/>
      <w:bookmarkStart w:id="43" w:name="_Toc230695209"/>
      <w:bookmarkEnd w:id="42"/>
      <w:r w:rsidRPr="008364F1">
        <w:rPr>
          <w:lang w:val="en-US" w:eastAsia="pl-PL"/>
        </w:rPr>
        <w:lastRenderedPageBreak/>
        <w:t>Wiring diagram for the PT-1000 or W-1000 temperature sensor</w:t>
      </w:r>
      <w:bookmarkEnd w:id="43"/>
    </w:p>
    <w:p w14:paraId="7DF538E2" w14:textId="43943721" w:rsidR="0049351A" w:rsidRPr="008364F1" w:rsidRDefault="0049351A" w:rsidP="0049351A">
      <w:pPr>
        <w:rPr>
          <w:lang w:val="en-US"/>
        </w:rPr>
      </w:pPr>
      <w:r w:rsidRPr="008364F1">
        <w:rPr>
          <w:lang w:val="en-US"/>
        </w:rPr>
        <w:t>The outdoor temperature sensor is connected to the EXTRA TEMP connector.</w:t>
      </w:r>
    </w:p>
    <w:p w14:paraId="5EE7AB7B" w14:textId="04C0C448" w:rsidR="0049351A" w:rsidRDefault="0049351A" w:rsidP="0049351A">
      <w:pPr>
        <w:spacing w:before="240"/>
        <w:rPr>
          <w:lang w:eastAsia="pl-PL"/>
        </w:rPr>
      </w:pPr>
      <w:r>
        <w:rPr>
          <w:noProof/>
          <w14:ligatures w14:val="standardContextual"/>
        </w:rPr>
        <w:drawing>
          <wp:inline distT="0" distB="0" distL="0" distR="0" wp14:anchorId="7236AB8F" wp14:editId="05A9ADD4">
            <wp:extent cx="6192000" cy="4989152"/>
            <wp:effectExtent l="0" t="0" r="0" b="2540"/>
            <wp:docPr id="1421866518"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866518" name="Grafika 3"/>
                    <pic:cNvPicPr/>
                  </pic:nvPicPr>
                  <pic:blipFill rotWithShape="1">
                    <a:blip r:embed="rId39">
                      <a:extLst>
                        <a:ext uri="{96DAC541-7B7A-43D3-8B79-37D633B846F1}">
                          <asvg:svgBlip xmlns:asvg="http://schemas.microsoft.com/office/drawing/2016/SVG/main" r:embed="rId40"/>
                        </a:ext>
                      </a:extLst>
                    </a:blip>
                    <a:srcRect l="-1926" t="18765" r="11072" b="43452"/>
                    <a:stretch>
                      <a:fillRect/>
                    </a:stretch>
                  </pic:blipFill>
                  <pic:spPr bwMode="auto">
                    <a:xfrm>
                      <a:off x="0" y="0"/>
                      <a:ext cx="6192000" cy="4989152"/>
                    </a:xfrm>
                    <a:prstGeom prst="rect">
                      <a:avLst/>
                    </a:prstGeom>
                    <a:ln>
                      <a:noFill/>
                    </a:ln>
                    <a:extLst>
                      <a:ext uri="{53640926-AAD7-44D8-BBD7-CCE9431645EC}">
                        <a14:shadowObscured xmlns:a14="http://schemas.microsoft.com/office/drawing/2010/main"/>
                      </a:ext>
                    </a:extLst>
                  </pic:spPr>
                </pic:pic>
              </a:graphicData>
            </a:graphic>
          </wp:inline>
        </w:drawing>
      </w:r>
    </w:p>
    <w:p w14:paraId="41D9BE16" w14:textId="77777777" w:rsidR="0049351A" w:rsidRDefault="0049351A" w:rsidP="0049351A">
      <w:pPr>
        <w:rPr>
          <w:lang w:eastAsia="pl-PL"/>
        </w:rPr>
      </w:pPr>
    </w:p>
    <w:p w14:paraId="5D260AA9" w14:textId="77777777" w:rsidR="0049351A" w:rsidRDefault="0049351A" w:rsidP="0049351A">
      <w:pPr>
        <w:rPr>
          <w:lang w:eastAsia="pl-PL"/>
        </w:rPr>
      </w:pPr>
    </w:p>
    <w:p w14:paraId="7D44D5A3" w14:textId="77777777" w:rsidR="0049351A" w:rsidRDefault="0049351A" w:rsidP="0049351A">
      <w:pPr>
        <w:rPr>
          <w:lang w:eastAsia="pl-PL"/>
        </w:rPr>
      </w:pPr>
    </w:p>
    <w:p w14:paraId="4AEF5493" w14:textId="77777777" w:rsidR="0049351A" w:rsidRDefault="0049351A" w:rsidP="0049351A">
      <w:pPr>
        <w:rPr>
          <w:lang w:eastAsia="pl-PL"/>
        </w:rPr>
      </w:pPr>
    </w:p>
    <w:p w14:paraId="5F5A9F1F" w14:textId="77777777" w:rsidR="0049351A" w:rsidRDefault="0049351A" w:rsidP="0049351A">
      <w:pPr>
        <w:rPr>
          <w:lang w:eastAsia="pl-PL"/>
        </w:rPr>
      </w:pPr>
    </w:p>
    <w:p w14:paraId="0C5B0F8A" w14:textId="77777777" w:rsidR="0049351A" w:rsidRPr="0049351A" w:rsidRDefault="0049351A" w:rsidP="0049351A">
      <w:pPr>
        <w:rPr>
          <w:lang w:eastAsia="pl-PL"/>
        </w:rPr>
      </w:pPr>
    </w:p>
    <w:p w14:paraId="5FF00EAD" w14:textId="2017337D" w:rsidR="00232563" w:rsidRDefault="00232563" w:rsidP="00DB3143">
      <w:pPr>
        <w:pStyle w:val="Nagwek1"/>
        <w:numPr>
          <w:ilvl w:val="0"/>
          <w:numId w:val="28"/>
        </w:numPr>
      </w:pPr>
      <w:bookmarkStart w:id="44" w:name="_Toc230695210"/>
      <w:r>
        <w:lastRenderedPageBreak/>
        <w:t>Warranty and Service</w:t>
      </w:r>
      <w:bookmarkEnd w:id="44"/>
    </w:p>
    <w:p w14:paraId="28D7B8B5" w14:textId="77777777" w:rsidR="00232563" w:rsidRDefault="00232563" w:rsidP="00DB3143">
      <w:pPr>
        <w:pStyle w:val="Nagwek2"/>
        <w:numPr>
          <w:ilvl w:val="1"/>
          <w:numId w:val="28"/>
        </w:numPr>
      </w:pPr>
      <w:bookmarkStart w:id="45" w:name="_Toc230695211"/>
      <w:r>
        <w:t>Service</w:t>
      </w:r>
      <w:bookmarkEnd w:id="45"/>
    </w:p>
    <w:p w14:paraId="559F7665" w14:textId="5F4BB256" w:rsidR="00232563" w:rsidRPr="008364F1" w:rsidRDefault="00232563" w:rsidP="005C23DF">
      <w:pPr>
        <w:rPr>
          <w:sz w:val="28"/>
          <w:szCs w:val="28"/>
          <w:lang w:val="en-US"/>
        </w:rPr>
      </w:pPr>
      <w:r w:rsidRPr="008364F1">
        <w:rPr>
          <w:lang w:val="en-US"/>
        </w:rPr>
        <w:t xml:space="preserve">All faults must be reported to WANAS with a detailed description of the problem </w:t>
      </w:r>
      <w:r w:rsidR="00FB0426" w:rsidRPr="008364F1">
        <w:rPr>
          <w:lang w:val="en-US"/>
        </w:rPr>
        <w:t xml:space="preserve">using </w:t>
      </w:r>
      <w:hyperlink r:id="rId41" w:history="1">
        <w:r w:rsidRPr="008364F1">
          <w:rPr>
            <w:rStyle w:val="Hipercze"/>
            <w:rFonts w:cstheme="minorHAnsi"/>
            <w:szCs w:val="24"/>
            <w:lang w:val="en-US"/>
          </w:rPr>
          <w:t>the ‘Service</w:t>
        </w:r>
      </w:hyperlink>
      <w:r w:rsidRPr="008364F1">
        <w:rPr>
          <w:lang w:val="en-US"/>
        </w:rPr>
        <w:t xml:space="preserve"> Request’ </w:t>
      </w:r>
      <w:r w:rsidR="00FB0426" w:rsidRPr="008364F1">
        <w:rPr>
          <w:lang w:val="en-US"/>
        </w:rPr>
        <w:t xml:space="preserve">form </w:t>
      </w:r>
      <w:r w:rsidRPr="008364F1">
        <w:rPr>
          <w:lang w:val="en-US"/>
        </w:rPr>
        <w:t>available at</w:t>
      </w:r>
      <w:hyperlink r:id="rId42" w:history="1">
        <w:r w:rsidRPr="008364F1">
          <w:rPr>
            <w:rStyle w:val="Hipercze"/>
            <w:rFonts w:cstheme="minorHAnsi"/>
            <w:szCs w:val="24"/>
            <w:lang w:val="en-US"/>
          </w:rPr>
          <w:t xml:space="preserve"> www.wanas.pl</w:t>
        </w:r>
      </w:hyperlink>
      <w:r w:rsidRPr="008364F1">
        <w:rPr>
          <w:lang w:val="en-US"/>
        </w:rPr>
        <w:t xml:space="preserve"> under </w:t>
      </w:r>
      <w:r w:rsidR="00FB0426" w:rsidRPr="008364F1">
        <w:rPr>
          <w:lang w:val="en-US"/>
        </w:rPr>
        <w:t>the ‘Contact’</w:t>
      </w:r>
      <w:r w:rsidRPr="008364F1">
        <w:rPr>
          <w:lang w:val="en-US"/>
        </w:rPr>
        <w:t xml:space="preserve"> tab. </w:t>
      </w:r>
      <w:r w:rsidR="00E16ED0" w:rsidRPr="008364F1">
        <w:rPr>
          <w:lang w:val="en-US"/>
        </w:rPr>
        <w:t>Claims made during the warranty period will be assessed within 14 days and resolved within 30 days of the date of submission.</w:t>
      </w:r>
    </w:p>
    <w:p w14:paraId="07DF7266" w14:textId="0637B3A9" w:rsidR="00FB0426" w:rsidRPr="00C83680" w:rsidRDefault="00232563" w:rsidP="00DB3143">
      <w:pPr>
        <w:pStyle w:val="Nagwek2"/>
        <w:numPr>
          <w:ilvl w:val="1"/>
          <w:numId w:val="28"/>
        </w:numPr>
      </w:pPr>
      <w:bookmarkStart w:id="46" w:name="_Toc230695212"/>
      <w:r>
        <w:t>Warranty</w:t>
      </w:r>
      <w:bookmarkEnd w:id="46"/>
    </w:p>
    <w:p w14:paraId="5702E90D" w14:textId="77777777" w:rsidR="00232563" w:rsidRPr="008364F1" w:rsidRDefault="00232563">
      <w:pPr>
        <w:pStyle w:val="Akapitzlist"/>
        <w:numPr>
          <w:ilvl w:val="0"/>
          <w:numId w:val="4"/>
        </w:numPr>
        <w:autoSpaceDE w:val="0"/>
        <w:autoSpaceDN w:val="0"/>
        <w:adjustRightInd w:val="0"/>
        <w:spacing w:after="0" w:line="240" w:lineRule="auto"/>
        <w:rPr>
          <w:rFonts w:cstheme="minorHAnsi"/>
          <w:color w:val="000000"/>
          <w:szCs w:val="24"/>
          <w:lang w:val="en-US"/>
        </w:rPr>
      </w:pPr>
      <w:r w:rsidRPr="008364F1">
        <w:rPr>
          <w:rFonts w:cstheme="minorHAnsi"/>
          <w:color w:val="000000"/>
          <w:szCs w:val="24"/>
          <w:lang w:val="en-US"/>
        </w:rPr>
        <w:t>The manufacturer provides a 24-month warranty covering the correct operation of the device.</w:t>
      </w:r>
    </w:p>
    <w:p w14:paraId="25B381E6" w14:textId="77777777" w:rsidR="00232563" w:rsidRPr="008364F1" w:rsidRDefault="00232563">
      <w:pPr>
        <w:pStyle w:val="Akapitzlist"/>
        <w:numPr>
          <w:ilvl w:val="0"/>
          <w:numId w:val="4"/>
        </w:numPr>
        <w:autoSpaceDE w:val="0"/>
        <w:autoSpaceDN w:val="0"/>
        <w:adjustRightInd w:val="0"/>
        <w:spacing w:after="0" w:line="240" w:lineRule="auto"/>
        <w:rPr>
          <w:rFonts w:cstheme="minorHAnsi"/>
          <w:color w:val="000000"/>
          <w:szCs w:val="24"/>
          <w:lang w:val="en-US"/>
        </w:rPr>
      </w:pPr>
      <w:r w:rsidRPr="008364F1">
        <w:rPr>
          <w:rFonts w:cstheme="minorHAnsi"/>
          <w:color w:val="000000"/>
          <w:szCs w:val="24"/>
          <w:lang w:val="en-US"/>
        </w:rPr>
        <w:t>The warranty period is calculated from the date of purchase of the device by the user.</w:t>
      </w:r>
    </w:p>
    <w:p w14:paraId="728B16CA" w14:textId="1ED0A3B6" w:rsidR="00232563" w:rsidRPr="008364F1" w:rsidRDefault="00232563">
      <w:pPr>
        <w:pStyle w:val="Akapitzlist"/>
        <w:numPr>
          <w:ilvl w:val="0"/>
          <w:numId w:val="4"/>
        </w:numPr>
        <w:autoSpaceDE w:val="0"/>
        <w:autoSpaceDN w:val="0"/>
        <w:adjustRightInd w:val="0"/>
        <w:spacing w:after="0" w:line="240" w:lineRule="auto"/>
        <w:rPr>
          <w:rFonts w:cstheme="minorHAnsi"/>
          <w:color w:val="000000"/>
          <w:szCs w:val="24"/>
          <w:lang w:val="en-US"/>
        </w:rPr>
      </w:pPr>
      <w:r w:rsidRPr="008364F1">
        <w:rPr>
          <w:rFonts w:cstheme="minorHAnsi"/>
          <w:color w:val="000000"/>
          <w:szCs w:val="24"/>
          <w:lang w:val="en-US"/>
        </w:rPr>
        <w:t xml:space="preserve">The warranty is granted and valid upon presentation of the </w:t>
      </w:r>
      <w:r w:rsidR="0049351A" w:rsidRPr="008364F1">
        <w:rPr>
          <w:rFonts w:cstheme="minorHAnsi"/>
          <w:color w:val="000000"/>
          <w:szCs w:val="24"/>
          <w:lang w:val="en-US"/>
        </w:rPr>
        <w:t>device’s</w:t>
      </w:r>
      <w:r w:rsidRPr="008364F1">
        <w:rPr>
          <w:rFonts w:cstheme="minorHAnsi"/>
          <w:color w:val="000000"/>
          <w:szCs w:val="24"/>
          <w:lang w:val="en-US"/>
        </w:rPr>
        <w:t xml:space="preserve"> proof of purchase</w:t>
      </w:r>
      <w:r w:rsidR="00E16ED0" w:rsidRPr="008364F1">
        <w:rPr>
          <w:rFonts w:cstheme="minorHAnsi"/>
          <w:color w:val="000000"/>
          <w:szCs w:val="24"/>
          <w:lang w:val="en-US"/>
        </w:rPr>
        <w:t>.</w:t>
      </w:r>
    </w:p>
    <w:p w14:paraId="6C133FB0" w14:textId="0DCD29DE" w:rsidR="00232563" w:rsidRPr="008364F1" w:rsidRDefault="00232563">
      <w:pPr>
        <w:pStyle w:val="Akapitzlist"/>
        <w:numPr>
          <w:ilvl w:val="0"/>
          <w:numId w:val="4"/>
        </w:numPr>
        <w:autoSpaceDE w:val="0"/>
        <w:autoSpaceDN w:val="0"/>
        <w:adjustRightInd w:val="0"/>
        <w:spacing w:after="0" w:line="240" w:lineRule="auto"/>
        <w:rPr>
          <w:rFonts w:cstheme="minorHAnsi"/>
          <w:color w:val="000000"/>
          <w:szCs w:val="24"/>
          <w:lang w:val="en-US"/>
        </w:rPr>
      </w:pPr>
      <w:r w:rsidRPr="008364F1">
        <w:rPr>
          <w:rFonts w:cstheme="minorHAnsi"/>
          <w:color w:val="000000"/>
          <w:szCs w:val="24"/>
          <w:lang w:val="en-US"/>
        </w:rPr>
        <w:t>The warranty does not cover faults arising from incorrect use, maintenance or installation of the device.</w:t>
      </w:r>
    </w:p>
    <w:p w14:paraId="397F3B93" w14:textId="77777777" w:rsidR="00232563" w:rsidRPr="008364F1" w:rsidRDefault="00232563">
      <w:pPr>
        <w:pStyle w:val="Akapitzlist"/>
        <w:numPr>
          <w:ilvl w:val="0"/>
          <w:numId w:val="4"/>
        </w:numPr>
        <w:autoSpaceDE w:val="0"/>
        <w:autoSpaceDN w:val="0"/>
        <w:adjustRightInd w:val="0"/>
        <w:spacing w:after="0" w:line="240" w:lineRule="auto"/>
        <w:rPr>
          <w:rFonts w:cstheme="minorHAnsi"/>
          <w:szCs w:val="24"/>
          <w:lang w:val="en-US"/>
        </w:rPr>
      </w:pPr>
      <w:r w:rsidRPr="008364F1">
        <w:rPr>
          <w:rFonts w:cstheme="minorHAnsi"/>
          <w:szCs w:val="24"/>
          <w:lang w:val="en-US"/>
        </w:rPr>
        <w:t>The cost of an unjustified service call shall be borne by the customer making the claim.</w:t>
      </w:r>
    </w:p>
    <w:p w14:paraId="5792E459" w14:textId="7C56D18F" w:rsidR="005C23DF" w:rsidRPr="008364F1" w:rsidRDefault="00232563">
      <w:pPr>
        <w:pStyle w:val="Akapitzlist"/>
        <w:numPr>
          <w:ilvl w:val="0"/>
          <w:numId w:val="4"/>
        </w:numPr>
        <w:autoSpaceDE w:val="0"/>
        <w:autoSpaceDN w:val="0"/>
        <w:adjustRightInd w:val="0"/>
        <w:spacing w:after="0" w:line="240" w:lineRule="auto"/>
        <w:rPr>
          <w:rFonts w:cstheme="minorHAnsi"/>
          <w:bCs/>
          <w:color w:val="000000"/>
          <w:szCs w:val="24"/>
          <w:lang w:val="en-US"/>
        </w:rPr>
      </w:pPr>
      <w:r w:rsidRPr="008364F1">
        <w:rPr>
          <w:rFonts w:cstheme="minorHAnsi"/>
          <w:bCs/>
          <w:color w:val="000000"/>
          <w:szCs w:val="24"/>
          <w:lang w:val="en-US"/>
        </w:rPr>
        <w:t>The company provides servicing throughout Poland.</w:t>
      </w:r>
    </w:p>
    <w:p w14:paraId="28DE2C75" w14:textId="77777777" w:rsidR="005C23DF" w:rsidRPr="008364F1" w:rsidRDefault="005C23DF" w:rsidP="005C23DF">
      <w:pPr>
        <w:rPr>
          <w:lang w:val="en-US" w:eastAsia="pl-PL"/>
        </w:rPr>
      </w:pPr>
    </w:p>
    <w:p w14:paraId="66E45B6D" w14:textId="77777777" w:rsidR="005C23DF" w:rsidRPr="008364F1" w:rsidRDefault="005C23DF" w:rsidP="005C23DF">
      <w:pPr>
        <w:rPr>
          <w:lang w:val="en-US" w:eastAsia="pl-PL"/>
        </w:rPr>
      </w:pPr>
    </w:p>
    <w:p w14:paraId="14263FFE" w14:textId="77777777" w:rsidR="005C23DF" w:rsidRPr="008364F1" w:rsidRDefault="005C23DF" w:rsidP="005C23DF">
      <w:pPr>
        <w:rPr>
          <w:lang w:val="en-US" w:eastAsia="pl-PL"/>
        </w:rPr>
      </w:pPr>
    </w:p>
    <w:p w14:paraId="2517AC31" w14:textId="77777777" w:rsidR="00850518" w:rsidRPr="008364F1" w:rsidRDefault="00850518" w:rsidP="005C23DF">
      <w:pPr>
        <w:rPr>
          <w:lang w:val="en-US" w:eastAsia="pl-PL"/>
        </w:rPr>
      </w:pPr>
    </w:p>
    <w:p w14:paraId="18A8FC4D" w14:textId="77777777" w:rsidR="005C23DF" w:rsidRPr="008364F1" w:rsidRDefault="005C23DF" w:rsidP="005C23DF">
      <w:pPr>
        <w:rPr>
          <w:lang w:val="en-US" w:eastAsia="pl-PL"/>
        </w:rPr>
      </w:pPr>
    </w:p>
    <w:p w14:paraId="3B28EFDD" w14:textId="77777777" w:rsidR="0049351A" w:rsidRPr="008364F1" w:rsidRDefault="0049351A" w:rsidP="005C23DF">
      <w:pPr>
        <w:rPr>
          <w:lang w:val="en-US" w:eastAsia="pl-PL"/>
        </w:rPr>
      </w:pPr>
    </w:p>
    <w:p w14:paraId="4828D372" w14:textId="77777777" w:rsidR="0049351A" w:rsidRPr="008364F1" w:rsidRDefault="0049351A" w:rsidP="005C23DF">
      <w:pPr>
        <w:rPr>
          <w:lang w:val="en-US" w:eastAsia="pl-PL"/>
        </w:rPr>
      </w:pPr>
    </w:p>
    <w:p w14:paraId="20841EEF" w14:textId="77777777" w:rsidR="0049351A" w:rsidRPr="008364F1" w:rsidRDefault="0049351A" w:rsidP="005C23DF">
      <w:pPr>
        <w:rPr>
          <w:lang w:val="en-US" w:eastAsia="pl-PL"/>
        </w:rPr>
      </w:pPr>
    </w:p>
    <w:p w14:paraId="2390B961" w14:textId="77777777" w:rsidR="0049351A" w:rsidRPr="008364F1" w:rsidRDefault="0049351A" w:rsidP="005C23DF">
      <w:pPr>
        <w:rPr>
          <w:lang w:val="en-US" w:eastAsia="pl-PL"/>
        </w:rPr>
      </w:pPr>
    </w:p>
    <w:p w14:paraId="4DB7CDCB" w14:textId="77777777" w:rsidR="0049351A" w:rsidRPr="008364F1" w:rsidRDefault="0049351A" w:rsidP="005C23DF">
      <w:pPr>
        <w:rPr>
          <w:lang w:val="en-US" w:eastAsia="pl-PL"/>
        </w:rPr>
      </w:pPr>
    </w:p>
    <w:p w14:paraId="4F1BEF9E" w14:textId="77777777" w:rsidR="0049351A" w:rsidRPr="008364F1" w:rsidRDefault="0049351A" w:rsidP="005C23DF">
      <w:pPr>
        <w:rPr>
          <w:lang w:val="en-US" w:eastAsia="pl-PL"/>
        </w:rPr>
      </w:pPr>
    </w:p>
    <w:p w14:paraId="548F7100" w14:textId="77777777" w:rsidR="005C23DF" w:rsidRPr="008364F1" w:rsidRDefault="005C23DF" w:rsidP="005C23DF">
      <w:pPr>
        <w:rPr>
          <w:lang w:val="en-US"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5C23DF" w14:paraId="24ED5467" w14:textId="77777777" w:rsidTr="00D11F54">
        <w:tc>
          <w:tcPr>
            <w:tcW w:w="9736" w:type="dxa"/>
            <w:gridSpan w:val="2"/>
            <w:tcBorders>
              <w:bottom w:val="single" w:sz="4" w:space="0" w:color="auto"/>
            </w:tcBorders>
            <w:shd w:val="clear" w:color="auto" w:fill="D9D9D9" w:themeFill="background1" w:themeFillShade="D9"/>
            <w:vAlign w:val="center"/>
          </w:tcPr>
          <w:p w14:paraId="79755290" w14:textId="3947A3EF" w:rsidR="005C23DF" w:rsidRPr="005C23DF" w:rsidRDefault="005C23DF" w:rsidP="00D11F54">
            <w:pPr>
              <w:spacing w:before="240"/>
              <w:jc w:val="center"/>
              <w:rPr>
                <w:sz w:val="28"/>
                <w:szCs w:val="28"/>
                <w:lang w:eastAsia="pl-PL"/>
              </w:rPr>
            </w:pPr>
            <w:proofErr w:type="spellStart"/>
            <w:r w:rsidRPr="005C23DF">
              <w:rPr>
                <w:sz w:val="28"/>
                <w:szCs w:val="28"/>
                <w:lang w:eastAsia="pl-PL"/>
              </w:rPr>
              <w:t>Contact</w:t>
            </w:r>
            <w:proofErr w:type="spellEnd"/>
            <w:r w:rsidRPr="005C23DF">
              <w:rPr>
                <w:sz w:val="28"/>
                <w:szCs w:val="28"/>
                <w:lang w:eastAsia="pl-PL"/>
              </w:rPr>
              <w:t xml:space="preserve"> the service </w:t>
            </w:r>
            <w:proofErr w:type="spellStart"/>
            <w:r w:rsidRPr="005C23DF">
              <w:rPr>
                <w:sz w:val="28"/>
                <w:szCs w:val="28"/>
                <w:lang w:eastAsia="pl-PL"/>
              </w:rPr>
              <w:t>department</w:t>
            </w:r>
            <w:proofErr w:type="spellEnd"/>
          </w:p>
        </w:tc>
      </w:tr>
      <w:tr w:rsidR="005C23DF" w14:paraId="5A34E8CE" w14:textId="77777777" w:rsidTr="00D11F54">
        <w:tc>
          <w:tcPr>
            <w:tcW w:w="4868" w:type="dxa"/>
            <w:tcBorders>
              <w:top w:val="single" w:sz="4" w:space="0" w:color="auto"/>
              <w:bottom w:val="single" w:sz="4" w:space="0" w:color="auto"/>
              <w:right w:val="single" w:sz="4" w:space="0" w:color="auto"/>
            </w:tcBorders>
            <w:shd w:val="clear" w:color="auto" w:fill="D9D9D9" w:themeFill="background1" w:themeFillShade="D9"/>
            <w:vAlign w:val="center"/>
          </w:tcPr>
          <w:p w14:paraId="3FCBB116" w14:textId="3B2A8B1A" w:rsidR="005C23DF" w:rsidRDefault="005C23DF" w:rsidP="00D11F54">
            <w:pPr>
              <w:spacing w:before="240"/>
              <w:jc w:val="right"/>
              <w:rPr>
                <w:lang w:eastAsia="pl-PL"/>
              </w:rPr>
            </w:pPr>
            <w:r>
              <w:rPr>
                <w:lang w:eastAsia="pl-PL"/>
              </w:rPr>
              <w:t>Tel:</w:t>
            </w:r>
          </w:p>
        </w:tc>
        <w:tc>
          <w:tcPr>
            <w:tcW w:w="4868" w:type="dxa"/>
            <w:tcBorders>
              <w:top w:val="single" w:sz="4" w:space="0" w:color="auto"/>
              <w:left w:val="single" w:sz="4" w:space="0" w:color="auto"/>
              <w:bottom w:val="single" w:sz="4" w:space="0" w:color="auto"/>
            </w:tcBorders>
            <w:vAlign w:val="center"/>
          </w:tcPr>
          <w:p w14:paraId="04555F47" w14:textId="30FC6397" w:rsidR="005C23DF" w:rsidRDefault="005C23DF" w:rsidP="00D11F54">
            <w:pPr>
              <w:spacing w:before="240"/>
              <w:jc w:val="left"/>
              <w:rPr>
                <w:lang w:eastAsia="pl-PL"/>
              </w:rPr>
            </w:pPr>
            <w:r>
              <w:rPr>
                <w:lang w:eastAsia="pl-PL"/>
              </w:rPr>
              <w:t>+48</w:t>
            </w:r>
            <w:r w:rsidR="00D11F54">
              <w:rPr>
                <w:lang w:eastAsia="pl-PL"/>
              </w:rPr>
              <w:t xml:space="preserve"> 535 958 222</w:t>
            </w:r>
          </w:p>
        </w:tc>
      </w:tr>
      <w:tr w:rsidR="005C23DF" w14:paraId="066F2E4A" w14:textId="77777777" w:rsidTr="00D11F54">
        <w:tc>
          <w:tcPr>
            <w:tcW w:w="4868" w:type="dxa"/>
            <w:tcBorders>
              <w:top w:val="single" w:sz="4" w:space="0" w:color="auto"/>
              <w:right w:val="single" w:sz="4" w:space="0" w:color="auto"/>
            </w:tcBorders>
            <w:shd w:val="clear" w:color="auto" w:fill="D9D9D9" w:themeFill="background1" w:themeFillShade="D9"/>
            <w:vAlign w:val="center"/>
          </w:tcPr>
          <w:p w14:paraId="3AD401A6" w14:textId="0EBFA602" w:rsidR="005C23DF" w:rsidRDefault="005C23DF" w:rsidP="00D11F54">
            <w:pPr>
              <w:spacing w:before="240"/>
              <w:jc w:val="right"/>
              <w:rPr>
                <w:lang w:eastAsia="pl-PL"/>
              </w:rPr>
            </w:pPr>
            <w:r>
              <w:rPr>
                <w:lang w:eastAsia="pl-PL"/>
              </w:rPr>
              <w:t>Service request</w:t>
            </w:r>
          </w:p>
        </w:tc>
        <w:tc>
          <w:tcPr>
            <w:tcW w:w="4868" w:type="dxa"/>
            <w:tcBorders>
              <w:top w:val="single" w:sz="4" w:space="0" w:color="auto"/>
              <w:left w:val="single" w:sz="4" w:space="0" w:color="auto"/>
            </w:tcBorders>
            <w:vAlign w:val="center"/>
          </w:tcPr>
          <w:p w14:paraId="72501CD6" w14:textId="2D8028E8" w:rsidR="005C23DF" w:rsidRDefault="005C23DF" w:rsidP="00D11F54">
            <w:pPr>
              <w:spacing w:before="240"/>
              <w:jc w:val="left"/>
              <w:rPr>
                <w:lang w:eastAsia="pl-PL"/>
              </w:rPr>
            </w:pPr>
            <w:hyperlink r:id="rId43" w:history="1">
              <w:r w:rsidRPr="005C23DF">
                <w:rPr>
                  <w:rStyle w:val="Hipercze"/>
                  <w:lang w:eastAsia="pl-PL"/>
                </w:rPr>
                <w:t>Click here</w:t>
              </w:r>
            </w:hyperlink>
          </w:p>
        </w:tc>
      </w:tr>
    </w:tbl>
    <w:p w14:paraId="05BEBD61" w14:textId="6B2D7152" w:rsidR="00232563" w:rsidRPr="006B2045" w:rsidRDefault="00232563" w:rsidP="00D11F54">
      <w:pPr>
        <w:rPr>
          <w:rFonts w:eastAsia="Times New Roman" w:cstheme="minorHAnsi"/>
          <w:sz w:val="28"/>
          <w:lang w:eastAsia="pl-PL"/>
        </w:rPr>
      </w:pPr>
    </w:p>
    <w:sectPr w:rsidR="00232563" w:rsidRPr="006B2045" w:rsidSect="00C83680">
      <w:footerReference w:type="default" r:id="rId44"/>
      <w:pgSz w:w="11906" w:h="16838"/>
      <w:pgMar w:top="1440" w:right="1080" w:bottom="1440" w:left="10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53DE" w14:textId="77777777" w:rsidR="002F60FD" w:rsidRDefault="002F60FD" w:rsidP="00081441">
      <w:pPr>
        <w:spacing w:after="0" w:line="240" w:lineRule="auto"/>
      </w:pPr>
      <w:r>
        <w:separator/>
      </w:r>
    </w:p>
  </w:endnote>
  <w:endnote w:type="continuationSeparator" w:id="0">
    <w:p w14:paraId="02FB0EF9" w14:textId="77777777" w:rsidR="002F60FD" w:rsidRDefault="002F60FD" w:rsidP="0008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65780"/>
      <w:docPartObj>
        <w:docPartGallery w:val="Page Numbers (Bottom of Page)"/>
        <w:docPartUnique/>
      </w:docPartObj>
    </w:sdtPr>
    <w:sdtContent>
      <w:p w14:paraId="79F6E046" w14:textId="0D12AA00" w:rsidR="00DF7FCE" w:rsidRDefault="00DF7FCE">
        <w:pPr>
          <w:pStyle w:val="Stopka"/>
          <w:jc w:val="center"/>
        </w:pPr>
        <w:r>
          <w:fldChar w:fldCharType="begin"/>
        </w:r>
        <w:r>
          <w:instrText>PAGE   \* MERGEFORMAT</w:instrText>
        </w:r>
        <w:r>
          <w:fldChar w:fldCharType="separate"/>
        </w:r>
        <w:r>
          <w:t>2</w:t>
        </w:r>
        <w:r>
          <w:fldChar w:fldCharType="end"/>
        </w:r>
      </w:p>
    </w:sdtContent>
  </w:sdt>
  <w:p w14:paraId="4FC53B4B" w14:textId="77777777" w:rsidR="00081441" w:rsidRDefault="000814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35678" w14:textId="77777777" w:rsidR="002F60FD" w:rsidRDefault="002F60FD" w:rsidP="00081441">
      <w:pPr>
        <w:spacing w:after="0" w:line="240" w:lineRule="auto"/>
      </w:pPr>
      <w:r>
        <w:separator/>
      </w:r>
    </w:p>
  </w:footnote>
  <w:footnote w:type="continuationSeparator" w:id="0">
    <w:p w14:paraId="52A06E99" w14:textId="77777777" w:rsidR="002F60FD" w:rsidRDefault="002F60FD" w:rsidP="00081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3D02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768C6"/>
    <w:multiLevelType w:val="hybridMultilevel"/>
    <w:tmpl w:val="EA0A25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1948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D121C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970F1C"/>
    <w:multiLevelType w:val="multilevel"/>
    <w:tmpl w:val="D5A8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940D8"/>
    <w:multiLevelType w:val="hybridMultilevel"/>
    <w:tmpl w:val="D6CE3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A52EBA"/>
    <w:multiLevelType w:val="hybridMultilevel"/>
    <w:tmpl w:val="A61284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7E421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801FD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2B609B"/>
    <w:multiLevelType w:val="hybridMultilevel"/>
    <w:tmpl w:val="B4DCF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55E11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46373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1F05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377DB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DE5F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FF65660"/>
    <w:multiLevelType w:val="hybridMultilevel"/>
    <w:tmpl w:val="9F143D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1F440DA"/>
    <w:multiLevelType w:val="hybridMultilevel"/>
    <w:tmpl w:val="3DA8BFD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59486D0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59436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D14A5E"/>
    <w:multiLevelType w:val="hybridMultilevel"/>
    <w:tmpl w:val="549A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3656E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DD28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2F7F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7F5A48"/>
    <w:multiLevelType w:val="hybridMultilevel"/>
    <w:tmpl w:val="75FCE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1064A6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C4200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623C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8616D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7839043">
    <w:abstractNumId w:val="1"/>
  </w:num>
  <w:num w:numId="2" w16cid:durableId="347677960">
    <w:abstractNumId w:val="21"/>
  </w:num>
  <w:num w:numId="3" w16cid:durableId="1100640179">
    <w:abstractNumId w:val="27"/>
  </w:num>
  <w:num w:numId="4" w16cid:durableId="43915591">
    <w:abstractNumId w:val="23"/>
  </w:num>
  <w:num w:numId="5" w16cid:durableId="228393387">
    <w:abstractNumId w:val="6"/>
  </w:num>
  <w:num w:numId="6" w16cid:durableId="183446704">
    <w:abstractNumId w:val="5"/>
  </w:num>
  <w:num w:numId="7" w16cid:durableId="1937904874">
    <w:abstractNumId w:val="8"/>
  </w:num>
  <w:num w:numId="8" w16cid:durableId="267782309">
    <w:abstractNumId w:val="19"/>
  </w:num>
  <w:num w:numId="9" w16cid:durableId="1811170436">
    <w:abstractNumId w:val="11"/>
  </w:num>
  <w:num w:numId="10" w16cid:durableId="337661929">
    <w:abstractNumId w:val="22"/>
  </w:num>
  <w:num w:numId="11" w16cid:durableId="743844446">
    <w:abstractNumId w:val="3"/>
  </w:num>
  <w:num w:numId="12" w16cid:durableId="409550027">
    <w:abstractNumId w:val="26"/>
  </w:num>
  <w:num w:numId="13" w16cid:durableId="3092240">
    <w:abstractNumId w:val="7"/>
  </w:num>
  <w:num w:numId="14" w16cid:durableId="1298950753">
    <w:abstractNumId w:val="24"/>
  </w:num>
  <w:num w:numId="15" w16cid:durableId="1287853769">
    <w:abstractNumId w:val="18"/>
  </w:num>
  <w:num w:numId="16" w16cid:durableId="1974167632">
    <w:abstractNumId w:val="17"/>
  </w:num>
  <w:num w:numId="17" w16cid:durableId="673075987">
    <w:abstractNumId w:val="10"/>
  </w:num>
  <w:num w:numId="18" w16cid:durableId="229733495">
    <w:abstractNumId w:val="14"/>
  </w:num>
  <w:num w:numId="19" w16cid:durableId="605888636">
    <w:abstractNumId w:val="25"/>
  </w:num>
  <w:num w:numId="20" w16cid:durableId="1319384690">
    <w:abstractNumId w:val="12"/>
  </w:num>
  <w:num w:numId="21" w16cid:durableId="1676105170">
    <w:abstractNumId w:val="4"/>
  </w:num>
  <w:num w:numId="22" w16cid:durableId="651257704">
    <w:abstractNumId w:val="16"/>
  </w:num>
  <w:num w:numId="23" w16cid:durableId="72970512">
    <w:abstractNumId w:val="9"/>
  </w:num>
  <w:num w:numId="24" w16cid:durableId="135034896">
    <w:abstractNumId w:val="0"/>
  </w:num>
  <w:num w:numId="25" w16cid:durableId="1978339507">
    <w:abstractNumId w:val="15"/>
  </w:num>
  <w:num w:numId="26" w16cid:durableId="243226085">
    <w:abstractNumId w:val="2"/>
  </w:num>
  <w:num w:numId="27" w16cid:durableId="1603684841">
    <w:abstractNumId w:val="20"/>
  </w:num>
  <w:num w:numId="28" w16cid:durableId="221986345">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41"/>
    <w:rsid w:val="000010C7"/>
    <w:rsid w:val="00002E3D"/>
    <w:rsid w:val="00004BD5"/>
    <w:rsid w:val="00011149"/>
    <w:rsid w:val="000111CC"/>
    <w:rsid w:val="0001196D"/>
    <w:rsid w:val="000125E2"/>
    <w:rsid w:val="0001491E"/>
    <w:rsid w:val="000155DF"/>
    <w:rsid w:val="00017B18"/>
    <w:rsid w:val="00021656"/>
    <w:rsid w:val="00025B17"/>
    <w:rsid w:val="000323DA"/>
    <w:rsid w:val="000336DD"/>
    <w:rsid w:val="000408BC"/>
    <w:rsid w:val="0004553D"/>
    <w:rsid w:val="00054FC3"/>
    <w:rsid w:val="00055D7B"/>
    <w:rsid w:val="0006078E"/>
    <w:rsid w:val="000608CC"/>
    <w:rsid w:val="00065250"/>
    <w:rsid w:val="000653CC"/>
    <w:rsid w:val="00065B03"/>
    <w:rsid w:val="00065F4F"/>
    <w:rsid w:val="000672A1"/>
    <w:rsid w:val="00072FC3"/>
    <w:rsid w:val="00075AC2"/>
    <w:rsid w:val="00075C52"/>
    <w:rsid w:val="00080BED"/>
    <w:rsid w:val="00081441"/>
    <w:rsid w:val="00083162"/>
    <w:rsid w:val="00083E0E"/>
    <w:rsid w:val="0008434A"/>
    <w:rsid w:val="00087624"/>
    <w:rsid w:val="00091315"/>
    <w:rsid w:val="00093998"/>
    <w:rsid w:val="00096E87"/>
    <w:rsid w:val="0009796F"/>
    <w:rsid w:val="000A2522"/>
    <w:rsid w:val="000A3395"/>
    <w:rsid w:val="000A49CD"/>
    <w:rsid w:val="000A50F4"/>
    <w:rsid w:val="000A7CE9"/>
    <w:rsid w:val="000B342B"/>
    <w:rsid w:val="000C0B1A"/>
    <w:rsid w:val="000C62AD"/>
    <w:rsid w:val="000C749F"/>
    <w:rsid w:val="000D0F85"/>
    <w:rsid w:val="000D1D11"/>
    <w:rsid w:val="000D351A"/>
    <w:rsid w:val="000D3B9A"/>
    <w:rsid w:val="000D5C65"/>
    <w:rsid w:val="000D76A2"/>
    <w:rsid w:val="000E27D0"/>
    <w:rsid w:val="000E4C4D"/>
    <w:rsid w:val="000F35A7"/>
    <w:rsid w:val="000F4161"/>
    <w:rsid w:val="00100329"/>
    <w:rsid w:val="0010120F"/>
    <w:rsid w:val="00103E9B"/>
    <w:rsid w:val="00104BD5"/>
    <w:rsid w:val="0010648E"/>
    <w:rsid w:val="00112D87"/>
    <w:rsid w:val="001136CB"/>
    <w:rsid w:val="001158AD"/>
    <w:rsid w:val="00115BC4"/>
    <w:rsid w:val="001208F2"/>
    <w:rsid w:val="001226B0"/>
    <w:rsid w:val="0012363F"/>
    <w:rsid w:val="00124FFF"/>
    <w:rsid w:val="001265DD"/>
    <w:rsid w:val="00126A8A"/>
    <w:rsid w:val="00132B64"/>
    <w:rsid w:val="00133257"/>
    <w:rsid w:val="00134DF8"/>
    <w:rsid w:val="0014454F"/>
    <w:rsid w:val="00146E82"/>
    <w:rsid w:val="001477AB"/>
    <w:rsid w:val="00153132"/>
    <w:rsid w:val="00156BC3"/>
    <w:rsid w:val="001607EE"/>
    <w:rsid w:val="0016111F"/>
    <w:rsid w:val="001628A2"/>
    <w:rsid w:val="001671D1"/>
    <w:rsid w:val="001701D4"/>
    <w:rsid w:val="00171F34"/>
    <w:rsid w:val="00171F61"/>
    <w:rsid w:val="001751C9"/>
    <w:rsid w:val="00176140"/>
    <w:rsid w:val="00176C01"/>
    <w:rsid w:val="00177932"/>
    <w:rsid w:val="0018782D"/>
    <w:rsid w:val="00187B20"/>
    <w:rsid w:val="001A1308"/>
    <w:rsid w:val="001A4EFF"/>
    <w:rsid w:val="001A5C23"/>
    <w:rsid w:val="001B0499"/>
    <w:rsid w:val="001B0545"/>
    <w:rsid w:val="001B7D42"/>
    <w:rsid w:val="001C0E3B"/>
    <w:rsid w:val="001C17AD"/>
    <w:rsid w:val="001C33F2"/>
    <w:rsid w:val="001C39F5"/>
    <w:rsid w:val="001D2D95"/>
    <w:rsid w:val="001D7C99"/>
    <w:rsid w:val="001E0D5C"/>
    <w:rsid w:val="001E1275"/>
    <w:rsid w:val="001E530E"/>
    <w:rsid w:val="001E57AB"/>
    <w:rsid w:val="001F34A4"/>
    <w:rsid w:val="001F510F"/>
    <w:rsid w:val="002008A9"/>
    <w:rsid w:val="00203F56"/>
    <w:rsid w:val="00212BC2"/>
    <w:rsid w:val="0021380C"/>
    <w:rsid w:val="002145BD"/>
    <w:rsid w:val="00214A77"/>
    <w:rsid w:val="002213D4"/>
    <w:rsid w:val="00232563"/>
    <w:rsid w:val="00232F0D"/>
    <w:rsid w:val="002400D7"/>
    <w:rsid w:val="00240C06"/>
    <w:rsid w:val="00247FFD"/>
    <w:rsid w:val="00252786"/>
    <w:rsid w:val="00253F75"/>
    <w:rsid w:val="00255625"/>
    <w:rsid w:val="0025731C"/>
    <w:rsid w:val="00264DB7"/>
    <w:rsid w:val="00272959"/>
    <w:rsid w:val="00282FE8"/>
    <w:rsid w:val="00284B0A"/>
    <w:rsid w:val="00291707"/>
    <w:rsid w:val="002948A8"/>
    <w:rsid w:val="0029575D"/>
    <w:rsid w:val="002960DB"/>
    <w:rsid w:val="002A3D9B"/>
    <w:rsid w:val="002B0C21"/>
    <w:rsid w:val="002B29E0"/>
    <w:rsid w:val="002C28A6"/>
    <w:rsid w:val="002C2DC6"/>
    <w:rsid w:val="002C55E8"/>
    <w:rsid w:val="002C6240"/>
    <w:rsid w:val="002C6B25"/>
    <w:rsid w:val="002D1C3F"/>
    <w:rsid w:val="002D1D9C"/>
    <w:rsid w:val="002D30E3"/>
    <w:rsid w:val="002E1FFF"/>
    <w:rsid w:val="002E761D"/>
    <w:rsid w:val="002F3623"/>
    <w:rsid w:val="002F3DE3"/>
    <w:rsid w:val="002F504E"/>
    <w:rsid w:val="002F60FD"/>
    <w:rsid w:val="003018E9"/>
    <w:rsid w:val="00301B2C"/>
    <w:rsid w:val="00302AEC"/>
    <w:rsid w:val="00303727"/>
    <w:rsid w:val="00304E11"/>
    <w:rsid w:val="00307FAE"/>
    <w:rsid w:val="003126BA"/>
    <w:rsid w:val="00314F10"/>
    <w:rsid w:val="00320CF2"/>
    <w:rsid w:val="00321149"/>
    <w:rsid w:val="00321D42"/>
    <w:rsid w:val="003230F9"/>
    <w:rsid w:val="00326EE4"/>
    <w:rsid w:val="00326FA6"/>
    <w:rsid w:val="00332B72"/>
    <w:rsid w:val="00335E92"/>
    <w:rsid w:val="003362CF"/>
    <w:rsid w:val="0033711E"/>
    <w:rsid w:val="00341419"/>
    <w:rsid w:val="003438AE"/>
    <w:rsid w:val="0034437E"/>
    <w:rsid w:val="00353800"/>
    <w:rsid w:val="003542DA"/>
    <w:rsid w:val="0036007C"/>
    <w:rsid w:val="00360946"/>
    <w:rsid w:val="00364DA4"/>
    <w:rsid w:val="00366077"/>
    <w:rsid w:val="00366765"/>
    <w:rsid w:val="003677F4"/>
    <w:rsid w:val="00374553"/>
    <w:rsid w:val="003746E6"/>
    <w:rsid w:val="00375568"/>
    <w:rsid w:val="00380055"/>
    <w:rsid w:val="003810C1"/>
    <w:rsid w:val="00382EBF"/>
    <w:rsid w:val="00383CD3"/>
    <w:rsid w:val="00385225"/>
    <w:rsid w:val="00390E4F"/>
    <w:rsid w:val="00391C46"/>
    <w:rsid w:val="0039529F"/>
    <w:rsid w:val="00395497"/>
    <w:rsid w:val="00396052"/>
    <w:rsid w:val="003A148F"/>
    <w:rsid w:val="003A1B6E"/>
    <w:rsid w:val="003B06DE"/>
    <w:rsid w:val="003B0717"/>
    <w:rsid w:val="003B1B0C"/>
    <w:rsid w:val="003C1ED1"/>
    <w:rsid w:val="003C41C5"/>
    <w:rsid w:val="003D3E3E"/>
    <w:rsid w:val="003E1964"/>
    <w:rsid w:val="003E1B4A"/>
    <w:rsid w:val="003E4614"/>
    <w:rsid w:val="003E7A93"/>
    <w:rsid w:val="003F2B86"/>
    <w:rsid w:val="003F4092"/>
    <w:rsid w:val="00401339"/>
    <w:rsid w:val="00401A60"/>
    <w:rsid w:val="00404256"/>
    <w:rsid w:val="004067A8"/>
    <w:rsid w:val="0041046D"/>
    <w:rsid w:val="004147C2"/>
    <w:rsid w:val="004269C3"/>
    <w:rsid w:val="00426B5D"/>
    <w:rsid w:val="00433285"/>
    <w:rsid w:val="00434ABD"/>
    <w:rsid w:val="004362B7"/>
    <w:rsid w:val="00442181"/>
    <w:rsid w:val="00442521"/>
    <w:rsid w:val="0044599E"/>
    <w:rsid w:val="00462EA7"/>
    <w:rsid w:val="00466246"/>
    <w:rsid w:val="004666CB"/>
    <w:rsid w:val="004703E9"/>
    <w:rsid w:val="004728F6"/>
    <w:rsid w:val="00474D48"/>
    <w:rsid w:val="00475590"/>
    <w:rsid w:val="0047609E"/>
    <w:rsid w:val="0047791E"/>
    <w:rsid w:val="00480456"/>
    <w:rsid w:val="00480957"/>
    <w:rsid w:val="00487A9A"/>
    <w:rsid w:val="00492957"/>
    <w:rsid w:val="0049351A"/>
    <w:rsid w:val="004956D0"/>
    <w:rsid w:val="00497FC2"/>
    <w:rsid w:val="004B1D0F"/>
    <w:rsid w:val="004B4E39"/>
    <w:rsid w:val="004B7CBF"/>
    <w:rsid w:val="004C34D6"/>
    <w:rsid w:val="004C4EBE"/>
    <w:rsid w:val="004C556C"/>
    <w:rsid w:val="004C648B"/>
    <w:rsid w:val="004D182A"/>
    <w:rsid w:val="004D2EE6"/>
    <w:rsid w:val="004E0278"/>
    <w:rsid w:val="004E029D"/>
    <w:rsid w:val="004E2332"/>
    <w:rsid w:val="004E37D9"/>
    <w:rsid w:val="004E5EA3"/>
    <w:rsid w:val="00500543"/>
    <w:rsid w:val="0050308B"/>
    <w:rsid w:val="00513D28"/>
    <w:rsid w:val="005150D6"/>
    <w:rsid w:val="00515E3A"/>
    <w:rsid w:val="005170CB"/>
    <w:rsid w:val="00517182"/>
    <w:rsid w:val="00521790"/>
    <w:rsid w:val="00522D18"/>
    <w:rsid w:val="00523A60"/>
    <w:rsid w:val="00532894"/>
    <w:rsid w:val="0053656B"/>
    <w:rsid w:val="005371A8"/>
    <w:rsid w:val="005414C0"/>
    <w:rsid w:val="005425C2"/>
    <w:rsid w:val="005425D7"/>
    <w:rsid w:val="00542AB9"/>
    <w:rsid w:val="0054663B"/>
    <w:rsid w:val="005527F7"/>
    <w:rsid w:val="00555FE6"/>
    <w:rsid w:val="00557C26"/>
    <w:rsid w:val="005639C8"/>
    <w:rsid w:val="00563DF8"/>
    <w:rsid w:val="00563FE2"/>
    <w:rsid w:val="0056622F"/>
    <w:rsid w:val="0056668A"/>
    <w:rsid w:val="00571AF5"/>
    <w:rsid w:val="0057301E"/>
    <w:rsid w:val="0057471E"/>
    <w:rsid w:val="005808E1"/>
    <w:rsid w:val="00582925"/>
    <w:rsid w:val="00585750"/>
    <w:rsid w:val="005864E5"/>
    <w:rsid w:val="00593018"/>
    <w:rsid w:val="005A0A95"/>
    <w:rsid w:val="005A0D4F"/>
    <w:rsid w:val="005B1042"/>
    <w:rsid w:val="005B23EF"/>
    <w:rsid w:val="005C120A"/>
    <w:rsid w:val="005C23DF"/>
    <w:rsid w:val="005C3D39"/>
    <w:rsid w:val="005C73C5"/>
    <w:rsid w:val="005D577F"/>
    <w:rsid w:val="005F0EE7"/>
    <w:rsid w:val="005F1DF6"/>
    <w:rsid w:val="005F4CB0"/>
    <w:rsid w:val="00600CAB"/>
    <w:rsid w:val="00606567"/>
    <w:rsid w:val="00606596"/>
    <w:rsid w:val="00606FA6"/>
    <w:rsid w:val="006101C9"/>
    <w:rsid w:val="006112B2"/>
    <w:rsid w:val="00612BE9"/>
    <w:rsid w:val="00613A16"/>
    <w:rsid w:val="00622915"/>
    <w:rsid w:val="0062406C"/>
    <w:rsid w:val="00625459"/>
    <w:rsid w:val="00627858"/>
    <w:rsid w:val="00630925"/>
    <w:rsid w:val="00631913"/>
    <w:rsid w:val="006324C4"/>
    <w:rsid w:val="00650B19"/>
    <w:rsid w:val="00656C7F"/>
    <w:rsid w:val="00663EAF"/>
    <w:rsid w:val="00666B78"/>
    <w:rsid w:val="00675A48"/>
    <w:rsid w:val="00675E40"/>
    <w:rsid w:val="00677172"/>
    <w:rsid w:val="00677CD7"/>
    <w:rsid w:val="006845FE"/>
    <w:rsid w:val="0068529D"/>
    <w:rsid w:val="00695736"/>
    <w:rsid w:val="006A1424"/>
    <w:rsid w:val="006A5D49"/>
    <w:rsid w:val="006B1543"/>
    <w:rsid w:val="006B2012"/>
    <w:rsid w:val="006B2045"/>
    <w:rsid w:val="006B4019"/>
    <w:rsid w:val="006B60BF"/>
    <w:rsid w:val="006B6538"/>
    <w:rsid w:val="006D20C3"/>
    <w:rsid w:val="006E3F15"/>
    <w:rsid w:val="006E40C9"/>
    <w:rsid w:val="006F22AB"/>
    <w:rsid w:val="006F2502"/>
    <w:rsid w:val="006F3308"/>
    <w:rsid w:val="00705235"/>
    <w:rsid w:val="0070531A"/>
    <w:rsid w:val="007058F5"/>
    <w:rsid w:val="00705D26"/>
    <w:rsid w:val="00706168"/>
    <w:rsid w:val="007141C3"/>
    <w:rsid w:val="00714B4B"/>
    <w:rsid w:val="00714E7A"/>
    <w:rsid w:val="00716315"/>
    <w:rsid w:val="0071704A"/>
    <w:rsid w:val="00720F91"/>
    <w:rsid w:val="00724C5B"/>
    <w:rsid w:val="007302DA"/>
    <w:rsid w:val="007442FE"/>
    <w:rsid w:val="00750544"/>
    <w:rsid w:val="00751D28"/>
    <w:rsid w:val="007532D2"/>
    <w:rsid w:val="00754C57"/>
    <w:rsid w:val="007559FD"/>
    <w:rsid w:val="0076274D"/>
    <w:rsid w:val="00771985"/>
    <w:rsid w:val="00771A8C"/>
    <w:rsid w:val="0077339D"/>
    <w:rsid w:val="00775FB1"/>
    <w:rsid w:val="00786C4F"/>
    <w:rsid w:val="00787D76"/>
    <w:rsid w:val="00790C88"/>
    <w:rsid w:val="00793715"/>
    <w:rsid w:val="007947F3"/>
    <w:rsid w:val="007A3965"/>
    <w:rsid w:val="007A5B36"/>
    <w:rsid w:val="007A6B8E"/>
    <w:rsid w:val="007A70B4"/>
    <w:rsid w:val="007B187B"/>
    <w:rsid w:val="007B1A4D"/>
    <w:rsid w:val="007B6AEF"/>
    <w:rsid w:val="007B7168"/>
    <w:rsid w:val="007C5654"/>
    <w:rsid w:val="007C5A8C"/>
    <w:rsid w:val="007C68DA"/>
    <w:rsid w:val="007C698F"/>
    <w:rsid w:val="007C7463"/>
    <w:rsid w:val="007D2C11"/>
    <w:rsid w:val="007D780D"/>
    <w:rsid w:val="007E3F08"/>
    <w:rsid w:val="007E4B9B"/>
    <w:rsid w:val="007E5606"/>
    <w:rsid w:val="007F3B08"/>
    <w:rsid w:val="007F3F9B"/>
    <w:rsid w:val="007F6E50"/>
    <w:rsid w:val="0080117D"/>
    <w:rsid w:val="00805787"/>
    <w:rsid w:val="008149DE"/>
    <w:rsid w:val="00814BD9"/>
    <w:rsid w:val="0082172A"/>
    <w:rsid w:val="00821A76"/>
    <w:rsid w:val="008232B0"/>
    <w:rsid w:val="008258B0"/>
    <w:rsid w:val="00825CFB"/>
    <w:rsid w:val="00831968"/>
    <w:rsid w:val="008325FD"/>
    <w:rsid w:val="00833211"/>
    <w:rsid w:val="00835F69"/>
    <w:rsid w:val="008364F1"/>
    <w:rsid w:val="00842688"/>
    <w:rsid w:val="00850518"/>
    <w:rsid w:val="008547A4"/>
    <w:rsid w:val="00856CA0"/>
    <w:rsid w:val="00857080"/>
    <w:rsid w:val="00860FEE"/>
    <w:rsid w:val="00861F14"/>
    <w:rsid w:val="0086544A"/>
    <w:rsid w:val="00865CF0"/>
    <w:rsid w:val="00875E8D"/>
    <w:rsid w:val="008773B3"/>
    <w:rsid w:val="00877B5B"/>
    <w:rsid w:val="00880B83"/>
    <w:rsid w:val="00881373"/>
    <w:rsid w:val="0088570A"/>
    <w:rsid w:val="008859E9"/>
    <w:rsid w:val="00890CB4"/>
    <w:rsid w:val="008924E2"/>
    <w:rsid w:val="0089405A"/>
    <w:rsid w:val="00894FFC"/>
    <w:rsid w:val="008A064B"/>
    <w:rsid w:val="008A429F"/>
    <w:rsid w:val="008B6E36"/>
    <w:rsid w:val="008C1D0C"/>
    <w:rsid w:val="008C1E26"/>
    <w:rsid w:val="008C7589"/>
    <w:rsid w:val="008D3F20"/>
    <w:rsid w:val="008D6B89"/>
    <w:rsid w:val="008E3E3A"/>
    <w:rsid w:val="008E6584"/>
    <w:rsid w:val="008F3194"/>
    <w:rsid w:val="008F6D44"/>
    <w:rsid w:val="00900A51"/>
    <w:rsid w:val="00900F16"/>
    <w:rsid w:val="00902928"/>
    <w:rsid w:val="0090475D"/>
    <w:rsid w:val="00905C19"/>
    <w:rsid w:val="009079E6"/>
    <w:rsid w:val="00914C42"/>
    <w:rsid w:val="00917A78"/>
    <w:rsid w:val="00917C2E"/>
    <w:rsid w:val="009256BD"/>
    <w:rsid w:val="00927A4E"/>
    <w:rsid w:val="00930E63"/>
    <w:rsid w:val="00932CA6"/>
    <w:rsid w:val="00936D2C"/>
    <w:rsid w:val="009417D9"/>
    <w:rsid w:val="009425D5"/>
    <w:rsid w:val="009428CA"/>
    <w:rsid w:val="00944074"/>
    <w:rsid w:val="00945A5A"/>
    <w:rsid w:val="00947991"/>
    <w:rsid w:val="009502A7"/>
    <w:rsid w:val="0096240E"/>
    <w:rsid w:val="00964B7C"/>
    <w:rsid w:val="00965780"/>
    <w:rsid w:val="00965FDE"/>
    <w:rsid w:val="009712AE"/>
    <w:rsid w:val="00971DC7"/>
    <w:rsid w:val="00972275"/>
    <w:rsid w:val="00973C46"/>
    <w:rsid w:val="00981D1F"/>
    <w:rsid w:val="00983D72"/>
    <w:rsid w:val="00984DCA"/>
    <w:rsid w:val="0099511F"/>
    <w:rsid w:val="00995237"/>
    <w:rsid w:val="009969D6"/>
    <w:rsid w:val="00997D5B"/>
    <w:rsid w:val="009A4520"/>
    <w:rsid w:val="009B3AAA"/>
    <w:rsid w:val="009B640B"/>
    <w:rsid w:val="009C1C06"/>
    <w:rsid w:val="009C1D3F"/>
    <w:rsid w:val="009C35FE"/>
    <w:rsid w:val="009C3B03"/>
    <w:rsid w:val="009D046B"/>
    <w:rsid w:val="009D195B"/>
    <w:rsid w:val="009D3CE3"/>
    <w:rsid w:val="009D48E6"/>
    <w:rsid w:val="009D5D50"/>
    <w:rsid w:val="009D7CF8"/>
    <w:rsid w:val="009E0AEB"/>
    <w:rsid w:val="009E0B92"/>
    <w:rsid w:val="009E247F"/>
    <w:rsid w:val="009E313F"/>
    <w:rsid w:val="009E5EA3"/>
    <w:rsid w:val="009E750A"/>
    <w:rsid w:val="009F122A"/>
    <w:rsid w:val="00A0133F"/>
    <w:rsid w:val="00A01C58"/>
    <w:rsid w:val="00A04AC0"/>
    <w:rsid w:val="00A05767"/>
    <w:rsid w:val="00A118E5"/>
    <w:rsid w:val="00A170DD"/>
    <w:rsid w:val="00A17E6D"/>
    <w:rsid w:val="00A2415C"/>
    <w:rsid w:val="00A246D2"/>
    <w:rsid w:val="00A25962"/>
    <w:rsid w:val="00A265E5"/>
    <w:rsid w:val="00A26851"/>
    <w:rsid w:val="00A2707E"/>
    <w:rsid w:val="00A35EBF"/>
    <w:rsid w:val="00A41497"/>
    <w:rsid w:val="00A41AB4"/>
    <w:rsid w:val="00A467B2"/>
    <w:rsid w:val="00A47D01"/>
    <w:rsid w:val="00A51C68"/>
    <w:rsid w:val="00A54520"/>
    <w:rsid w:val="00A55635"/>
    <w:rsid w:val="00A57C2F"/>
    <w:rsid w:val="00A65476"/>
    <w:rsid w:val="00A66640"/>
    <w:rsid w:val="00A6667A"/>
    <w:rsid w:val="00A667DC"/>
    <w:rsid w:val="00A700A7"/>
    <w:rsid w:val="00A71675"/>
    <w:rsid w:val="00A810AA"/>
    <w:rsid w:val="00A83B0D"/>
    <w:rsid w:val="00A86253"/>
    <w:rsid w:val="00A8662A"/>
    <w:rsid w:val="00A91185"/>
    <w:rsid w:val="00A93A4A"/>
    <w:rsid w:val="00AA1604"/>
    <w:rsid w:val="00AA3A27"/>
    <w:rsid w:val="00AA4E48"/>
    <w:rsid w:val="00AC11C5"/>
    <w:rsid w:val="00AC1EFD"/>
    <w:rsid w:val="00AC613C"/>
    <w:rsid w:val="00AC729F"/>
    <w:rsid w:val="00AE3D42"/>
    <w:rsid w:val="00AF4C64"/>
    <w:rsid w:val="00AF511F"/>
    <w:rsid w:val="00AF7F47"/>
    <w:rsid w:val="00B03FF9"/>
    <w:rsid w:val="00B05FF5"/>
    <w:rsid w:val="00B10A14"/>
    <w:rsid w:val="00B1654F"/>
    <w:rsid w:val="00B17173"/>
    <w:rsid w:val="00B23181"/>
    <w:rsid w:val="00B25B20"/>
    <w:rsid w:val="00B375D8"/>
    <w:rsid w:val="00B455A9"/>
    <w:rsid w:val="00B4651E"/>
    <w:rsid w:val="00B50850"/>
    <w:rsid w:val="00B5457B"/>
    <w:rsid w:val="00B55A79"/>
    <w:rsid w:val="00B60068"/>
    <w:rsid w:val="00B65E73"/>
    <w:rsid w:val="00B673EA"/>
    <w:rsid w:val="00B72A63"/>
    <w:rsid w:val="00B730C7"/>
    <w:rsid w:val="00B8306A"/>
    <w:rsid w:val="00B85987"/>
    <w:rsid w:val="00B93307"/>
    <w:rsid w:val="00B94462"/>
    <w:rsid w:val="00B953EC"/>
    <w:rsid w:val="00BA3991"/>
    <w:rsid w:val="00BB2A6B"/>
    <w:rsid w:val="00BB3936"/>
    <w:rsid w:val="00BC1E94"/>
    <w:rsid w:val="00BC294C"/>
    <w:rsid w:val="00BC37A5"/>
    <w:rsid w:val="00BC4DB5"/>
    <w:rsid w:val="00BD2A2E"/>
    <w:rsid w:val="00BD2AC9"/>
    <w:rsid w:val="00BD4C20"/>
    <w:rsid w:val="00BD6664"/>
    <w:rsid w:val="00BE04F3"/>
    <w:rsid w:val="00BE3D57"/>
    <w:rsid w:val="00BE6B7F"/>
    <w:rsid w:val="00BF1B63"/>
    <w:rsid w:val="00BF4504"/>
    <w:rsid w:val="00BF7FCC"/>
    <w:rsid w:val="00C029C1"/>
    <w:rsid w:val="00C10CD2"/>
    <w:rsid w:val="00C14A26"/>
    <w:rsid w:val="00C2341F"/>
    <w:rsid w:val="00C2604C"/>
    <w:rsid w:val="00C321DA"/>
    <w:rsid w:val="00C32E7B"/>
    <w:rsid w:val="00C33D10"/>
    <w:rsid w:val="00C34C59"/>
    <w:rsid w:val="00C35986"/>
    <w:rsid w:val="00C35C7D"/>
    <w:rsid w:val="00C3686B"/>
    <w:rsid w:val="00C377EB"/>
    <w:rsid w:val="00C37D36"/>
    <w:rsid w:val="00C402F7"/>
    <w:rsid w:val="00C413B5"/>
    <w:rsid w:val="00C43069"/>
    <w:rsid w:val="00C44221"/>
    <w:rsid w:val="00C44B67"/>
    <w:rsid w:val="00C45BF7"/>
    <w:rsid w:val="00C508CD"/>
    <w:rsid w:val="00C5319B"/>
    <w:rsid w:val="00C54436"/>
    <w:rsid w:val="00C54AF7"/>
    <w:rsid w:val="00C54C2B"/>
    <w:rsid w:val="00C57915"/>
    <w:rsid w:val="00C61567"/>
    <w:rsid w:val="00C61B44"/>
    <w:rsid w:val="00C66DE6"/>
    <w:rsid w:val="00C725AE"/>
    <w:rsid w:val="00C73F4A"/>
    <w:rsid w:val="00C74A56"/>
    <w:rsid w:val="00C766DE"/>
    <w:rsid w:val="00C813EA"/>
    <w:rsid w:val="00C83680"/>
    <w:rsid w:val="00C8479C"/>
    <w:rsid w:val="00C90FDB"/>
    <w:rsid w:val="00C91FD7"/>
    <w:rsid w:val="00C92AEE"/>
    <w:rsid w:val="00C964D0"/>
    <w:rsid w:val="00C96A97"/>
    <w:rsid w:val="00CA30A9"/>
    <w:rsid w:val="00CC1937"/>
    <w:rsid w:val="00CE135C"/>
    <w:rsid w:val="00CE3F0C"/>
    <w:rsid w:val="00CF6321"/>
    <w:rsid w:val="00CF6AB7"/>
    <w:rsid w:val="00D10E9E"/>
    <w:rsid w:val="00D11F54"/>
    <w:rsid w:val="00D13C6E"/>
    <w:rsid w:val="00D14277"/>
    <w:rsid w:val="00D15692"/>
    <w:rsid w:val="00D16A53"/>
    <w:rsid w:val="00D21F01"/>
    <w:rsid w:val="00D25B16"/>
    <w:rsid w:val="00D30F6D"/>
    <w:rsid w:val="00D31D00"/>
    <w:rsid w:val="00D33CB5"/>
    <w:rsid w:val="00D36B4D"/>
    <w:rsid w:val="00D406DE"/>
    <w:rsid w:val="00D41854"/>
    <w:rsid w:val="00D516F9"/>
    <w:rsid w:val="00D54FE0"/>
    <w:rsid w:val="00D56C62"/>
    <w:rsid w:val="00D577E0"/>
    <w:rsid w:val="00D57F31"/>
    <w:rsid w:val="00D615B7"/>
    <w:rsid w:val="00D6262D"/>
    <w:rsid w:val="00D63627"/>
    <w:rsid w:val="00D65901"/>
    <w:rsid w:val="00D673A0"/>
    <w:rsid w:val="00D67B71"/>
    <w:rsid w:val="00D778AB"/>
    <w:rsid w:val="00D77CF0"/>
    <w:rsid w:val="00D80B14"/>
    <w:rsid w:val="00D80CFF"/>
    <w:rsid w:val="00D85C19"/>
    <w:rsid w:val="00D8640B"/>
    <w:rsid w:val="00D8739B"/>
    <w:rsid w:val="00D90937"/>
    <w:rsid w:val="00D9178B"/>
    <w:rsid w:val="00D91DF5"/>
    <w:rsid w:val="00D91DFE"/>
    <w:rsid w:val="00DA30D9"/>
    <w:rsid w:val="00DB1BC0"/>
    <w:rsid w:val="00DB3143"/>
    <w:rsid w:val="00DD6ABB"/>
    <w:rsid w:val="00DE4C44"/>
    <w:rsid w:val="00DF2CEC"/>
    <w:rsid w:val="00DF31D2"/>
    <w:rsid w:val="00DF4371"/>
    <w:rsid w:val="00DF7FCE"/>
    <w:rsid w:val="00E03418"/>
    <w:rsid w:val="00E16ED0"/>
    <w:rsid w:val="00E21727"/>
    <w:rsid w:val="00E309C0"/>
    <w:rsid w:val="00E30DB5"/>
    <w:rsid w:val="00E31685"/>
    <w:rsid w:val="00E33BFA"/>
    <w:rsid w:val="00E41A95"/>
    <w:rsid w:val="00E41C44"/>
    <w:rsid w:val="00E4363C"/>
    <w:rsid w:val="00E4507B"/>
    <w:rsid w:val="00E4796D"/>
    <w:rsid w:val="00E570D6"/>
    <w:rsid w:val="00E614B8"/>
    <w:rsid w:val="00E642E8"/>
    <w:rsid w:val="00E71ED2"/>
    <w:rsid w:val="00E732A1"/>
    <w:rsid w:val="00EA1BE5"/>
    <w:rsid w:val="00EB3DF4"/>
    <w:rsid w:val="00EB5798"/>
    <w:rsid w:val="00EB6317"/>
    <w:rsid w:val="00EC5C98"/>
    <w:rsid w:val="00ED1DA2"/>
    <w:rsid w:val="00ED400E"/>
    <w:rsid w:val="00EF2661"/>
    <w:rsid w:val="00EF28B3"/>
    <w:rsid w:val="00EF4AE8"/>
    <w:rsid w:val="00EF53FE"/>
    <w:rsid w:val="00EF5577"/>
    <w:rsid w:val="00EF5B41"/>
    <w:rsid w:val="00F01F76"/>
    <w:rsid w:val="00F04430"/>
    <w:rsid w:val="00F0507C"/>
    <w:rsid w:val="00F06A1F"/>
    <w:rsid w:val="00F16238"/>
    <w:rsid w:val="00F169F6"/>
    <w:rsid w:val="00F16D0E"/>
    <w:rsid w:val="00F2168C"/>
    <w:rsid w:val="00F2398C"/>
    <w:rsid w:val="00F26EE8"/>
    <w:rsid w:val="00F3010F"/>
    <w:rsid w:val="00F3086B"/>
    <w:rsid w:val="00F31537"/>
    <w:rsid w:val="00F42DBD"/>
    <w:rsid w:val="00F52264"/>
    <w:rsid w:val="00F52B96"/>
    <w:rsid w:val="00F53591"/>
    <w:rsid w:val="00F574D0"/>
    <w:rsid w:val="00F60529"/>
    <w:rsid w:val="00F62F67"/>
    <w:rsid w:val="00F63316"/>
    <w:rsid w:val="00F672F1"/>
    <w:rsid w:val="00F67621"/>
    <w:rsid w:val="00F70F1B"/>
    <w:rsid w:val="00F7177D"/>
    <w:rsid w:val="00F75AFF"/>
    <w:rsid w:val="00F77288"/>
    <w:rsid w:val="00F77A68"/>
    <w:rsid w:val="00F8116F"/>
    <w:rsid w:val="00F815C5"/>
    <w:rsid w:val="00F91885"/>
    <w:rsid w:val="00F9476D"/>
    <w:rsid w:val="00FA544E"/>
    <w:rsid w:val="00FA5680"/>
    <w:rsid w:val="00FA59A7"/>
    <w:rsid w:val="00FA66EB"/>
    <w:rsid w:val="00FA756A"/>
    <w:rsid w:val="00FB0426"/>
    <w:rsid w:val="00FB2AB8"/>
    <w:rsid w:val="00FC3D32"/>
    <w:rsid w:val="00FC3D6D"/>
    <w:rsid w:val="00FD2AD6"/>
    <w:rsid w:val="00FD4145"/>
    <w:rsid w:val="00FD6115"/>
    <w:rsid w:val="00FE197A"/>
    <w:rsid w:val="00FE3A17"/>
    <w:rsid w:val="00FE4D31"/>
    <w:rsid w:val="00FF01C7"/>
    <w:rsid w:val="00FF41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684F"/>
  <w15:chartTrackingRefBased/>
  <w15:docId w15:val="{8FD985E7-6A4C-4B71-9AFD-73668071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567"/>
    <w:pPr>
      <w:spacing w:after="200" w:line="276" w:lineRule="auto"/>
      <w:jc w:val="both"/>
    </w:pPr>
    <w:rPr>
      <w:kern w:val="0"/>
      <w:szCs w:val="22"/>
      <w14:ligatures w14:val="none"/>
    </w:rPr>
  </w:style>
  <w:style w:type="paragraph" w:styleId="Nagwek1">
    <w:name w:val="heading 1"/>
    <w:basedOn w:val="Normalny"/>
    <w:next w:val="Normalny"/>
    <w:link w:val="Nagwek1Znak"/>
    <w:uiPriority w:val="9"/>
    <w:qFormat/>
    <w:rsid w:val="00C83680"/>
    <w:pPr>
      <w:keepNext/>
      <w:keepLines/>
      <w:spacing w:before="240" w:after="0"/>
      <w:outlineLvl w:val="0"/>
    </w:pPr>
    <w:rPr>
      <w:rFonts w:eastAsiaTheme="majorEastAsia" w:cstheme="majorBidi"/>
      <w:b/>
      <w:color w:val="49A72B"/>
      <w:sz w:val="32"/>
      <w:szCs w:val="32"/>
    </w:rPr>
  </w:style>
  <w:style w:type="paragraph" w:styleId="Nagwek2">
    <w:name w:val="heading 2"/>
    <w:basedOn w:val="Normalny"/>
    <w:next w:val="Normalny"/>
    <w:link w:val="Nagwek2Znak"/>
    <w:uiPriority w:val="9"/>
    <w:unhideWhenUsed/>
    <w:qFormat/>
    <w:rsid w:val="00C83680"/>
    <w:pPr>
      <w:keepNext/>
      <w:keepLines/>
      <w:spacing w:before="200" w:after="0"/>
      <w:jc w:val="left"/>
      <w:outlineLvl w:val="1"/>
    </w:pPr>
    <w:rPr>
      <w:rFonts w:eastAsiaTheme="majorEastAsia" w:cstheme="majorBidi"/>
      <w:b/>
      <w:bCs/>
      <w:color w:val="49A72B"/>
      <w:sz w:val="28"/>
      <w:szCs w:val="26"/>
    </w:rPr>
  </w:style>
  <w:style w:type="paragraph" w:styleId="Nagwek3">
    <w:name w:val="heading 3"/>
    <w:basedOn w:val="Normalny"/>
    <w:next w:val="Normalny"/>
    <w:link w:val="Nagwek3Znak"/>
    <w:uiPriority w:val="9"/>
    <w:unhideWhenUsed/>
    <w:qFormat/>
    <w:rsid w:val="00751D28"/>
    <w:pPr>
      <w:keepNext/>
      <w:keepLines/>
      <w:spacing w:before="120" w:after="0"/>
      <w:outlineLvl w:val="2"/>
    </w:pPr>
    <w:rPr>
      <w:rFonts w:eastAsiaTheme="majorEastAsia" w:cstheme="majorBidi"/>
      <w:b/>
      <w:color w:val="49A72B"/>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83680"/>
    <w:rPr>
      <w:rFonts w:eastAsiaTheme="majorEastAsia" w:cstheme="majorBidi"/>
      <w:b/>
      <w:bCs/>
      <w:color w:val="49A72B"/>
      <w:kern w:val="0"/>
      <w:sz w:val="28"/>
      <w:szCs w:val="26"/>
      <w14:ligatures w14:val="none"/>
    </w:rPr>
  </w:style>
  <w:style w:type="paragraph" w:styleId="Akapitzlist">
    <w:name w:val="List Paragraph"/>
    <w:basedOn w:val="Normalny"/>
    <w:uiPriority w:val="34"/>
    <w:qFormat/>
    <w:rsid w:val="00081441"/>
    <w:pPr>
      <w:ind w:left="720"/>
      <w:contextualSpacing/>
    </w:pPr>
  </w:style>
  <w:style w:type="character" w:customStyle="1" w:styleId="Nagwek1Znak">
    <w:name w:val="Nagłówek 1 Znak"/>
    <w:basedOn w:val="Domylnaczcionkaakapitu"/>
    <w:link w:val="Nagwek1"/>
    <w:uiPriority w:val="9"/>
    <w:rsid w:val="00C83680"/>
    <w:rPr>
      <w:rFonts w:eastAsiaTheme="majorEastAsia" w:cstheme="majorBidi"/>
      <w:b/>
      <w:color w:val="49A72B"/>
      <w:kern w:val="0"/>
      <w:sz w:val="32"/>
      <w:szCs w:val="32"/>
      <w14:ligatures w14:val="none"/>
    </w:rPr>
  </w:style>
  <w:style w:type="paragraph" w:styleId="Nagwek">
    <w:name w:val="header"/>
    <w:basedOn w:val="Normalny"/>
    <w:link w:val="NagwekZnak"/>
    <w:uiPriority w:val="99"/>
    <w:unhideWhenUsed/>
    <w:rsid w:val="000814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1441"/>
    <w:rPr>
      <w:kern w:val="0"/>
      <w:sz w:val="22"/>
      <w:szCs w:val="22"/>
      <w14:ligatures w14:val="none"/>
    </w:rPr>
  </w:style>
  <w:style w:type="paragraph" w:styleId="Stopka">
    <w:name w:val="footer"/>
    <w:basedOn w:val="Normalny"/>
    <w:link w:val="StopkaZnak"/>
    <w:uiPriority w:val="99"/>
    <w:unhideWhenUsed/>
    <w:rsid w:val="000814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1441"/>
    <w:rPr>
      <w:kern w:val="0"/>
      <w:sz w:val="22"/>
      <w:szCs w:val="22"/>
      <w14:ligatures w14:val="none"/>
    </w:rPr>
  </w:style>
  <w:style w:type="paragraph" w:styleId="Nagwekspisutreci">
    <w:name w:val="TOC Heading"/>
    <w:basedOn w:val="Nagwek1"/>
    <w:next w:val="Normalny"/>
    <w:uiPriority w:val="39"/>
    <w:unhideWhenUsed/>
    <w:qFormat/>
    <w:rsid w:val="00C14A26"/>
    <w:pPr>
      <w:spacing w:line="259" w:lineRule="auto"/>
      <w:jc w:val="left"/>
      <w:outlineLvl w:val="9"/>
    </w:pPr>
    <w:rPr>
      <w:rFonts w:asciiTheme="majorHAnsi" w:hAnsiTheme="majorHAnsi"/>
      <w:b w:val="0"/>
      <w:color w:val="2F5496" w:themeColor="accent1" w:themeShade="BF"/>
      <w:lang w:eastAsia="pl-PL"/>
    </w:rPr>
  </w:style>
  <w:style w:type="paragraph" w:styleId="Spistreci1">
    <w:name w:val="toc 1"/>
    <w:basedOn w:val="Normalny"/>
    <w:next w:val="Normalny"/>
    <w:autoRedefine/>
    <w:uiPriority w:val="39"/>
    <w:unhideWhenUsed/>
    <w:rsid w:val="00A55635"/>
    <w:pPr>
      <w:spacing w:after="100"/>
    </w:pPr>
    <w:rPr>
      <w:sz w:val="16"/>
    </w:rPr>
  </w:style>
  <w:style w:type="paragraph" w:styleId="Spistreci2">
    <w:name w:val="toc 2"/>
    <w:basedOn w:val="Normalny"/>
    <w:next w:val="Normalny"/>
    <w:autoRedefine/>
    <w:uiPriority w:val="39"/>
    <w:unhideWhenUsed/>
    <w:rsid w:val="00A55635"/>
    <w:pPr>
      <w:spacing w:after="100"/>
      <w:ind w:left="220"/>
    </w:pPr>
    <w:rPr>
      <w:sz w:val="16"/>
    </w:rPr>
  </w:style>
  <w:style w:type="character" w:styleId="Hipercze">
    <w:name w:val="Hyperlink"/>
    <w:basedOn w:val="Domylnaczcionkaakapitu"/>
    <w:uiPriority w:val="99"/>
    <w:unhideWhenUsed/>
    <w:rsid w:val="00C14A26"/>
    <w:rPr>
      <w:color w:val="0563C1" w:themeColor="hyperlink"/>
      <w:u w:val="single"/>
    </w:rPr>
  </w:style>
  <w:style w:type="table" w:styleId="Jasnalistaakcent3">
    <w:name w:val="Light List Accent 3"/>
    <w:basedOn w:val="Standardowy"/>
    <w:uiPriority w:val="61"/>
    <w:rsid w:val="00DF7FCE"/>
    <w:pPr>
      <w:spacing w:after="0" w:line="240" w:lineRule="auto"/>
    </w:pPr>
    <w:rPr>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Nierozpoznanawzmianka">
    <w:name w:val="Unresolved Mention"/>
    <w:basedOn w:val="Domylnaczcionkaakapitu"/>
    <w:uiPriority w:val="99"/>
    <w:semiHidden/>
    <w:unhideWhenUsed/>
    <w:rsid w:val="00B72A63"/>
    <w:rPr>
      <w:color w:val="605E5C"/>
      <w:shd w:val="clear" w:color="auto" w:fill="E1DFDD"/>
    </w:rPr>
  </w:style>
  <w:style w:type="table" w:styleId="Tabela-Siatka">
    <w:name w:val="Table Grid"/>
    <w:basedOn w:val="Standardowy"/>
    <w:uiPriority w:val="59"/>
    <w:rsid w:val="002325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2563"/>
    <w:rPr>
      <w:color w:val="954F72" w:themeColor="followedHyperlink"/>
      <w:u w:val="single"/>
    </w:rPr>
  </w:style>
  <w:style w:type="paragraph" w:styleId="Tekstpodstawowy">
    <w:name w:val="Body Text"/>
    <w:basedOn w:val="Normalny"/>
    <w:link w:val="TekstpodstawowyZnak"/>
    <w:uiPriority w:val="1"/>
    <w:qFormat/>
    <w:rsid w:val="00C83680"/>
    <w:pPr>
      <w:widowControl w:val="0"/>
      <w:autoSpaceDE w:val="0"/>
      <w:autoSpaceDN w:val="0"/>
      <w:spacing w:after="0" w:line="240" w:lineRule="auto"/>
      <w:jc w:val="left"/>
    </w:pPr>
    <w:rPr>
      <w:rFonts w:ascii="Calibri" w:eastAsia="Calibri" w:hAnsi="Calibri" w:cs="Calibri"/>
      <w:szCs w:val="24"/>
    </w:rPr>
  </w:style>
  <w:style w:type="character" w:customStyle="1" w:styleId="TekstpodstawowyZnak">
    <w:name w:val="Tekst podstawowy Znak"/>
    <w:basedOn w:val="Domylnaczcionkaakapitu"/>
    <w:link w:val="Tekstpodstawowy"/>
    <w:uiPriority w:val="1"/>
    <w:rsid w:val="00C83680"/>
    <w:rPr>
      <w:rFonts w:ascii="Calibri" w:eastAsia="Calibri" w:hAnsi="Calibri" w:cs="Calibri"/>
      <w:kern w:val="0"/>
      <w14:ligatures w14:val="none"/>
    </w:rPr>
  </w:style>
  <w:style w:type="character" w:customStyle="1" w:styleId="Nagwek3Znak">
    <w:name w:val="Nagłówek 3 Znak"/>
    <w:basedOn w:val="Domylnaczcionkaakapitu"/>
    <w:link w:val="Nagwek3"/>
    <w:uiPriority w:val="9"/>
    <w:rsid w:val="00751D28"/>
    <w:rPr>
      <w:rFonts w:eastAsiaTheme="majorEastAsia" w:cstheme="majorBidi"/>
      <w:b/>
      <w:color w:val="49A72B"/>
      <w:kern w:val="0"/>
      <w14:ligatures w14:val="none"/>
    </w:rPr>
  </w:style>
  <w:style w:type="paragraph" w:customStyle="1" w:styleId="msonormal0">
    <w:name w:val="msonormal"/>
    <w:basedOn w:val="Normalny"/>
    <w:rsid w:val="007F3B08"/>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font5">
    <w:name w:val="font5"/>
    <w:basedOn w:val="Normalny"/>
    <w:rsid w:val="007F3B08"/>
    <w:pPr>
      <w:spacing w:before="100" w:beforeAutospacing="1" w:after="100" w:afterAutospacing="1" w:line="240" w:lineRule="auto"/>
      <w:jc w:val="left"/>
    </w:pPr>
    <w:rPr>
      <w:rFonts w:ascii="Times New Roman" w:eastAsia="Times New Roman" w:hAnsi="Times New Roman" w:cs="Times New Roman"/>
      <w:color w:val="000000"/>
      <w:szCs w:val="24"/>
      <w:lang w:eastAsia="pl-PL"/>
    </w:rPr>
  </w:style>
  <w:style w:type="paragraph" w:customStyle="1" w:styleId="xl65">
    <w:name w:val="xl65"/>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66">
    <w:name w:val="xl66"/>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7">
    <w:name w:val="xl67"/>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68">
    <w:name w:val="xl68"/>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eastAsia="pl-PL"/>
    </w:rPr>
  </w:style>
  <w:style w:type="paragraph" w:customStyle="1" w:styleId="xl69">
    <w:name w:val="xl69"/>
    <w:basedOn w:val="Normalny"/>
    <w:rsid w:val="007F3B0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70">
    <w:name w:val="xl70"/>
    <w:basedOn w:val="Normalny"/>
    <w:rsid w:val="007F3B08"/>
    <w:pPr>
      <w:pBdr>
        <w:left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xl71">
    <w:name w:val="xl71"/>
    <w:basedOn w:val="Normalny"/>
    <w:rsid w:val="007F3B08"/>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styleId="NormalnyWeb">
    <w:name w:val="Normal (Web)"/>
    <w:basedOn w:val="Normalny"/>
    <w:uiPriority w:val="99"/>
    <w:semiHidden/>
    <w:unhideWhenUsed/>
    <w:rsid w:val="00F52264"/>
    <w:rPr>
      <w:rFonts w:ascii="Times New Roman" w:hAnsi="Times New Roman" w:cs="Times New Roman"/>
      <w:szCs w:val="24"/>
    </w:rPr>
  </w:style>
  <w:style w:type="paragraph" w:styleId="Tekstprzypisudolnego">
    <w:name w:val="footnote text"/>
    <w:basedOn w:val="Normalny"/>
    <w:link w:val="TekstprzypisudolnegoZnak"/>
    <w:uiPriority w:val="99"/>
    <w:semiHidden/>
    <w:unhideWhenUsed/>
    <w:rsid w:val="00F522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52264"/>
    <w:rPr>
      <w:kern w:val="0"/>
      <w:sz w:val="20"/>
      <w:szCs w:val="20"/>
      <w14:ligatures w14:val="none"/>
    </w:rPr>
  </w:style>
  <w:style w:type="character" w:styleId="Odwoanieprzypisudolnego">
    <w:name w:val="footnote reference"/>
    <w:basedOn w:val="Domylnaczcionkaakapitu"/>
    <w:uiPriority w:val="99"/>
    <w:unhideWhenUsed/>
    <w:rsid w:val="00F52264"/>
    <w:rPr>
      <w:vertAlign w:val="superscript"/>
    </w:rPr>
  </w:style>
  <w:style w:type="paragraph" w:styleId="Tekstprzypisukocowego">
    <w:name w:val="endnote text"/>
    <w:basedOn w:val="Normalny"/>
    <w:link w:val="TekstprzypisukocowegoZnak"/>
    <w:uiPriority w:val="99"/>
    <w:semiHidden/>
    <w:unhideWhenUsed/>
    <w:rsid w:val="00F522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2264"/>
    <w:rPr>
      <w:kern w:val="0"/>
      <w:sz w:val="20"/>
      <w:szCs w:val="20"/>
      <w14:ligatures w14:val="none"/>
    </w:rPr>
  </w:style>
  <w:style w:type="character" w:styleId="Odwoanieprzypisukocowego">
    <w:name w:val="endnote reference"/>
    <w:basedOn w:val="Domylnaczcionkaakapitu"/>
    <w:uiPriority w:val="99"/>
    <w:semiHidden/>
    <w:unhideWhenUsed/>
    <w:rsid w:val="00F52264"/>
    <w:rPr>
      <w:vertAlign w:val="superscript"/>
    </w:rPr>
  </w:style>
  <w:style w:type="character" w:styleId="Tekstzastpczy">
    <w:name w:val="Placeholder Text"/>
    <w:basedOn w:val="Domylnaczcionkaakapitu"/>
    <w:uiPriority w:val="99"/>
    <w:semiHidden/>
    <w:rsid w:val="00D25B16"/>
    <w:rPr>
      <w:color w:val="666666"/>
    </w:rPr>
  </w:style>
  <w:style w:type="paragraph" w:styleId="Spistreci3">
    <w:name w:val="toc 3"/>
    <w:basedOn w:val="Normalny"/>
    <w:next w:val="Normalny"/>
    <w:autoRedefine/>
    <w:uiPriority w:val="39"/>
    <w:unhideWhenUsed/>
    <w:rsid w:val="00A55635"/>
    <w:pPr>
      <w:spacing w:after="100"/>
      <w:ind w:left="480"/>
    </w:pPr>
    <w:rPr>
      <w:sz w:val="16"/>
    </w:rPr>
  </w:style>
  <w:style w:type="character" w:customStyle="1" w:styleId="math-inline">
    <w:name w:val="math-inline"/>
    <w:basedOn w:val="Domylnaczcionkaakapitu"/>
    <w:rsid w:val="00865CF0"/>
  </w:style>
  <w:style w:type="paragraph" w:styleId="Bezodstpw">
    <w:name w:val="No Spacing"/>
    <w:uiPriority w:val="1"/>
    <w:qFormat/>
    <w:rsid w:val="00865CF0"/>
    <w:pPr>
      <w:spacing w:after="0" w:line="240" w:lineRule="auto"/>
      <w:jc w:val="both"/>
    </w:pPr>
    <w:rPr>
      <w:kern w:val="0"/>
      <w:szCs w:val="22"/>
      <w14:ligatures w14:val="none"/>
    </w:rPr>
  </w:style>
  <w:style w:type="character" w:customStyle="1" w:styleId="citation-613">
    <w:name w:val="citation-613"/>
    <w:basedOn w:val="Domylnaczcionkaakapitu"/>
    <w:rsid w:val="0029575D"/>
  </w:style>
  <w:style w:type="character" w:customStyle="1" w:styleId="citation-646">
    <w:name w:val="citation-646"/>
    <w:basedOn w:val="Domylnaczcionkaakapitu"/>
    <w:rsid w:val="0008434A"/>
  </w:style>
  <w:style w:type="character" w:customStyle="1" w:styleId="citation-60">
    <w:name w:val="citation-60"/>
    <w:basedOn w:val="Domylnaczcionkaakapitu"/>
    <w:rsid w:val="009C1C06"/>
  </w:style>
  <w:style w:type="character" w:customStyle="1" w:styleId="citation-59">
    <w:name w:val="citation-59"/>
    <w:basedOn w:val="Domylnaczcionkaakapitu"/>
    <w:rsid w:val="009C1C06"/>
  </w:style>
  <w:style w:type="character" w:customStyle="1" w:styleId="citation-58">
    <w:name w:val="citation-58"/>
    <w:basedOn w:val="Domylnaczcionkaakapitu"/>
    <w:rsid w:val="009C1C06"/>
  </w:style>
  <w:style w:type="character" w:customStyle="1" w:styleId="citation-57">
    <w:name w:val="citation-57"/>
    <w:basedOn w:val="Domylnaczcionkaakapitu"/>
    <w:rsid w:val="009C1C06"/>
  </w:style>
  <w:style w:type="table" w:styleId="Zwykatabela1">
    <w:name w:val="Plain Table 1"/>
    <w:basedOn w:val="Standardowy"/>
    <w:uiPriority w:val="41"/>
    <w:rsid w:val="005662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
    <w:name w:val="Table Normal"/>
    <w:uiPriority w:val="2"/>
    <w:semiHidden/>
    <w:unhideWhenUsed/>
    <w:qFormat/>
    <w:rsid w:val="008258B0"/>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8258B0"/>
    <w:pPr>
      <w:widowControl w:val="0"/>
      <w:autoSpaceDE w:val="0"/>
      <w:autoSpaceDN w:val="0"/>
      <w:spacing w:before="30" w:after="0" w:line="249" w:lineRule="exact"/>
      <w:jc w:val="center"/>
    </w:pPr>
    <w:rPr>
      <w:rFonts w:ascii="Calibri" w:eastAsia="Calibri" w:hAnsi="Calibri" w:cs="Calibri"/>
      <w:sz w:val="22"/>
    </w:rPr>
  </w:style>
  <w:style w:type="paragraph" w:customStyle="1" w:styleId="Default">
    <w:name w:val="Default"/>
    <w:rsid w:val="003438AE"/>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8333">
      <w:bodyDiv w:val="1"/>
      <w:marLeft w:val="0"/>
      <w:marRight w:val="0"/>
      <w:marTop w:val="0"/>
      <w:marBottom w:val="0"/>
      <w:divBdr>
        <w:top w:val="none" w:sz="0" w:space="0" w:color="auto"/>
        <w:left w:val="none" w:sz="0" w:space="0" w:color="auto"/>
        <w:bottom w:val="none" w:sz="0" w:space="0" w:color="auto"/>
        <w:right w:val="none" w:sz="0" w:space="0" w:color="auto"/>
      </w:divBdr>
    </w:div>
    <w:div w:id="352460537">
      <w:bodyDiv w:val="1"/>
      <w:marLeft w:val="0"/>
      <w:marRight w:val="0"/>
      <w:marTop w:val="0"/>
      <w:marBottom w:val="0"/>
      <w:divBdr>
        <w:top w:val="none" w:sz="0" w:space="0" w:color="auto"/>
        <w:left w:val="none" w:sz="0" w:space="0" w:color="auto"/>
        <w:bottom w:val="none" w:sz="0" w:space="0" w:color="auto"/>
        <w:right w:val="none" w:sz="0" w:space="0" w:color="auto"/>
      </w:divBdr>
    </w:div>
    <w:div w:id="357703237">
      <w:bodyDiv w:val="1"/>
      <w:marLeft w:val="0"/>
      <w:marRight w:val="0"/>
      <w:marTop w:val="0"/>
      <w:marBottom w:val="0"/>
      <w:divBdr>
        <w:top w:val="none" w:sz="0" w:space="0" w:color="auto"/>
        <w:left w:val="none" w:sz="0" w:space="0" w:color="auto"/>
        <w:bottom w:val="none" w:sz="0" w:space="0" w:color="auto"/>
        <w:right w:val="none" w:sz="0" w:space="0" w:color="auto"/>
      </w:divBdr>
    </w:div>
    <w:div w:id="646977108">
      <w:bodyDiv w:val="1"/>
      <w:marLeft w:val="0"/>
      <w:marRight w:val="0"/>
      <w:marTop w:val="0"/>
      <w:marBottom w:val="0"/>
      <w:divBdr>
        <w:top w:val="none" w:sz="0" w:space="0" w:color="auto"/>
        <w:left w:val="none" w:sz="0" w:space="0" w:color="auto"/>
        <w:bottom w:val="none" w:sz="0" w:space="0" w:color="auto"/>
        <w:right w:val="none" w:sz="0" w:space="0" w:color="auto"/>
      </w:divBdr>
    </w:div>
    <w:div w:id="658508891">
      <w:bodyDiv w:val="1"/>
      <w:marLeft w:val="0"/>
      <w:marRight w:val="0"/>
      <w:marTop w:val="0"/>
      <w:marBottom w:val="0"/>
      <w:divBdr>
        <w:top w:val="none" w:sz="0" w:space="0" w:color="auto"/>
        <w:left w:val="none" w:sz="0" w:space="0" w:color="auto"/>
        <w:bottom w:val="none" w:sz="0" w:space="0" w:color="auto"/>
        <w:right w:val="none" w:sz="0" w:space="0" w:color="auto"/>
      </w:divBdr>
    </w:div>
    <w:div w:id="987629589">
      <w:bodyDiv w:val="1"/>
      <w:marLeft w:val="0"/>
      <w:marRight w:val="0"/>
      <w:marTop w:val="0"/>
      <w:marBottom w:val="0"/>
      <w:divBdr>
        <w:top w:val="none" w:sz="0" w:space="0" w:color="auto"/>
        <w:left w:val="none" w:sz="0" w:space="0" w:color="auto"/>
        <w:bottom w:val="none" w:sz="0" w:space="0" w:color="auto"/>
        <w:right w:val="none" w:sz="0" w:space="0" w:color="auto"/>
      </w:divBdr>
    </w:div>
    <w:div w:id="1288969216">
      <w:bodyDiv w:val="1"/>
      <w:marLeft w:val="0"/>
      <w:marRight w:val="0"/>
      <w:marTop w:val="0"/>
      <w:marBottom w:val="0"/>
      <w:divBdr>
        <w:top w:val="none" w:sz="0" w:space="0" w:color="auto"/>
        <w:left w:val="none" w:sz="0" w:space="0" w:color="auto"/>
        <w:bottom w:val="none" w:sz="0" w:space="0" w:color="auto"/>
        <w:right w:val="none" w:sz="0" w:space="0" w:color="auto"/>
      </w:divBdr>
    </w:div>
    <w:div w:id="1594052263">
      <w:bodyDiv w:val="1"/>
      <w:marLeft w:val="0"/>
      <w:marRight w:val="0"/>
      <w:marTop w:val="0"/>
      <w:marBottom w:val="0"/>
      <w:divBdr>
        <w:top w:val="none" w:sz="0" w:space="0" w:color="auto"/>
        <w:left w:val="none" w:sz="0" w:space="0" w:color="auto"/>
        <w:bottom w:val="none" w:sz="0" w:space="0" w:color="auto"/>
        <w:right w:val="none" w:sz="0" w:space="0" w:color="auto"/>
      </w:divBdr>
    </w:div>
    <w:div w:id="1769619100">
      <w:bodyDiv w:val="1"/>
      <w:marLeft w:val="0"/>
      <w:marRight w:val="0"/>
      <w:marTop w:val="0"/>
      <w:marBottom w:val="0"/>
      <w:divBdr>
        <w:top w:val="none" w:sz="0" w:space="0" w:color="auto"/>
        <w:left w:val="none" w:sz="0" w:space="0" w:color="auto"/>
        <w:bottom w:val="none" w:sz="0" w:space="0" w:color="auto"/>
        <w:right w:val="none" w:sz="0" w:space="0" w:color="auto"/>
      </w:divBdr>
    </w:div>
    <w:div w:id="196492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svg"/><Relationship Id="rId42" Type="http://schemas.openxmlformats.org/officeDocument/2006/relationships/hyperlink" Target="http://www.wanas.p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sv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yperlink" Target="https://reklamacje.wanas.pl/ad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svg"/><Relationship Id="rId37" Type="http://schemas.openxmlformats.org/officeDocument/2006/relationships/image" Target="media/image30.png"/><Relationship Id="rId40" Type="http://schemas.openxmlformats.org/officeDocument/2006/relationships/image" Target="media/image33.sv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svg"/><Relationship Id="rId10" Type="http://schemas.openxmlformats.org/officeDocument/2006/relationships/image" Target="media/image3.gif"/><Relationship Id="rId19" Type="http://schemas.openxmlformats.org/officeDocument/2006/relationships/image" Target="media/image12.sv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svg"/><Relationship Id="rId35" Type="http://schemas.openxmlformats.org/officeDocument/2006/relationships/image" Target="media/image28.png"/><Relationship Id="rId43" Type="http://schemas.openxmlformats.org/officeDocument/2006/relationships/hyperlink" Target="https://reklamacje.wanas.pl/add"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EF223-D662-4253-B536-79C0150E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2113</Words>
  <Characters>12678</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z140</dc:creator>
  <cp:keywords>, docId:24F1B3316F39A0B61B3CFACF9F5A5586</cp:keywords>
  <dc:description/>
  <cp:lastModifiedBy>Export Wanas</cp:lastModifiedBy>
  <cp:revision>3</cp:revision>
  <cp:lastPrinted>2026-05-25T13:05:00Z</cp:lastPrinted>
  <dcterms:created xsi:type="dcterms:W3CDTF">2026-08-11T13:15:00Z</dcterms:created>
  <dcterms:modified xsi:type="dcterms:W3CDTF">2026-08-11T13:18:00Z</dcterms:modified>
</cp:coreProperties>
</file>