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233AA2" w:rsidRPr="007532B8" w:rsidRDefault="00DF78E9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</w:t>
      </w:r>
      <w:r w:rsidR="00E6380E" w:rsidRPr="003716C5">
        <w:rPr>
          <w:rFonts w:ascii="Times New Roman" w:hAnsi="Times New Roman" w:cs="Times New Roman"/>
        </w:rPr>
        <w:t xml:space="preserve">w zakresie realizacji dostaw </w:t>
      </w:r>
      <w:r w:rsidR="00E6380E" w:rsidRPr="00011A09">
        <w:rPr>
          <w:rFonts w:ascii="Times New Roman" w:hAnsi="Times New Roman" w:cs="Times New Roman"/>
        </w:rPr>
        <w:t>oprogramowania – program</w:t>
      </w:r>
      <w:r w:rsidR="00E6380E">
        <w:rPr>
          <w:rFonts w:ascii="Times New Roman" w:hAnsi="Times New Roman" w:cs="Times New Roman"/>
        </w:rPr>
        <w:t>ów</w:t>
      </w:r>
      <w:r w:rsidR="00E6380E" w:rsidRPr="00011A09">
        <w:rPr>
          <w:rFonts w:ascii="Times New Roman" w:hAnsi="Times New Roman" w:cs="Times New Roman"/>
        </w:rPr>
        <w:t xml:space="preserve"> konstrukcyjno – technologiczny</w:t>
      </w:r>
      <w:r w:rsidR="00E6380E">
        <w:rPr>
          <w:rFonts w:ascii="Times New Roman" w:hAnsi="Times New Roman" w:cs="Times New Roman"/>
        </w:rPr>
        <w:t xml:space="preserve">ch </w:t>
      </w:r>
      <w:r w:rsidR="00E6380E" w:rsidRPr="00011A09">
        <w:rPr>
          <w:rFonts w:ascii="Times New Roman" w:hAnsi="Times New Roman" w:cs="Times New Roman"/>
        </w:rPr>
        <w:t>o parametrach</w:t>
      </w:r>
      <w:r w:rsidR="00E6380E">
        <w:rPr>
          <w:rFonts w:ascii="Times New Roman" w:hAnsi="Times New Roman" w:cs="Times New Roman"/>
        </w:rPr>
        <w:t xml:space="preserve"> (funkcjonalnościach)</w:t>
      </w:r>
      <w:r w:rsidR="00E6380E" w:rsidRPr="00011A09">
        <w:rPr>
          <w:rFonts w:ascii="Times New Roman" w:hAnsi="Times New Roman" w:cs="Times New Roman"/>
        </w:rPr>
        <w:t xml:space="preserve"> wskazanych w przedmiocie zamówienia lub pokrewnych (zbliżonych) (CPV: 48321000-4 - </w:t>
      </w:r>
      <w:hyperlink r:id="rId8" w:tooltip="Pakiety oprogramowania do projektowania wspomaganego komputerowo (CAD)" w:history="1">
        <w:r w:rsidR="00E6380E" w:rsidRPr="00011A09">
          <w:rPr>
            <w:rFonts w:ascii="Times New Roman" w:hAnsi="Times New Roman" w:cs="Times New Roman"/>
          </w:rPr>
          <w:t>Pakiety oprogramowania do projektowania wspomaganego komputerowo (CAD)</w:t>
        </w:r>
      </w:hyperlink>
      <w:r w:rsidR="00E6380E" w:rsidRPr="00011A09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0E" w:rsidTr="007532B8">
        <w:trPr>
          <w:jc w:val="center"/>
        </w:trPr>
        <w:tc>
          <w:tcPr>
            <w:tcW w:w="835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80E" w:rsidTr="007532B8">
        <w:trPr>
          <w:jc w:val="center"/>
        </w:trPr>
        <w:tc>
          <w:tcPr>
            <w:tcW w:w="835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E6380E" w:rsidRDefault="00E6380E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E6380E">
        <w:rPr>
          <w:rFonts w:ascii="Times New Roman" w:hAnsi="Times New Roman" w:cs="Times New Roman"/>
        </w:rPr>
        <w:t>21</w:t>
      </w:r>
      <w:r w:rsidR="00966096">
        <w:rPr>
          <w:rFonts w:ascii="Times New Roman" w:hAnsi="Times New Roman" w:cs="Times New Roman"/>
        </w:rPr>
        <w:t xml:space="preserve">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76" w:rsidRDefault="00F46E76" w:rsidP="00233AA2">
      <w:pPr>
        <w:spacing w:after="0" w:line="240" w:lineRule="auto"/>
      </w:pPr>
      <w:r>
        <w:separator/>
      </w:r>
    </w:p>
  </w:endnote>
  <w:endnote w:type="continuationSeparator" w:id="0">
    <w:p w:rsidR="00F46E76" w:rsidRDefault="00F46E7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E9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76" w:rsidRDefault="00F46E76" w:rsidP="00233AA2">
      <w:pPr>
        <w:spacing w:after="0" w:line="240" w:lineRule="auto"/>
      </w:pPr>
      <w:r>
        <w:separator/>
      </w:r>
    </w:p>
  </w:footnote>
  <w:footnote w:type="continuationSeparator" w:id="0">
    <w:p w:rsidR="00F46E76" w:rsidRDefault="00F46E76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E6380E">
        <w:t>mawiającego (max. czas dostawy 21</w:t>
      </w:r>
      <w:r w:rsidR="00966096">
        <w:t xml:space="preserve"> dni roboczych</w:t>
      </w:r>
      <w:r>
        <w:t>) – kryterium dostępowe,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7165B8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33F3BC13" wp14:editId="2882EA4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F2CC3"/>
    <w:rsid w:val="00646B73"/>
    <w:rsid w:val="00677822"/>
    <w:rsid w:val="0068545E"/>
    <w:rsid w:val="007165B8"/>
    <w:rsid w:val="007350D4"/>
    <w:rsid w:val="00736682"/>
    <w:rsid w:val="007532B8"/>
    <w:rsid w:val="00762FC8"/>
    <w:rsid w:val="0079054D"/>
    <w:rsid w:val="00791331"/>
    <w:rsid w:val="007E457B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A05E57"/>
    <w:rsid w:val="00A062A8"/>
    <w:rsid w:val="00A15533"/>
    <w:rsid w:val="00A31FC2"/>
    <w:rsid w:val="00A8550A"/>
    <w:rsid w:val="00A934BE"/>
    <w:rsid w:val="00AE5914"/>
    <w:rsid w:val="00B6690F"/>
    <w:rsid w:val="00B7101C"/>
    <w:rsid w:val="00B91B42"/>
    <w:rsid w:val="00BA12C9"/>
    <w:rsid w:val="00C44A7B"/>
    <w:rsid w:val="00CD628E"/>
    <w:rsid w:val="00CE3B43"/>
    <w:rsid w:val="00D072C3"/>
    <w:rsid w:val="00D64485"/>
    <w:rsid w:val="00D67EF1"/>
    <w:rsid w:val="00D9698E"/>
    <w:rsid w:val="00DB2977"/>
    <w:rsid w:val="00DC1824"/>
    <w:rsid w:val="00DF78E9"/>
    <w:rsid w:val="00E226E9"/>
    <w:rsid w:val="00E6380E"/>
    <w:rsid w:val="00E74F37"/>
    <w:rsid w:val="00F46E76"/>
    <w:rsid w:val="00F7124F"/>
    <w:rsid w:val="00F804A8"/>
    <w:rsid w:val="00F97899"/>
    <w:rsid w:val="00FC0E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48321000-4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33D8-CA36-4889-9338-7FB96690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2017-04-11T10:08:00Z</dcterms:created>
  <dcterms:modified xsi:type="dcterms:W3CDTF">2018-02-12T08:00:00Z</dcterms:modified>
</cp:coreProperties>
</file>